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B00" w:rsidRPr="00C06B00" w:rsidRDefault="00C06B00" w:rsidP="00C06B00">
      <w:pPr>
        <w:jc w:val="center"/>
        <w:rPr>
          <w:rFonts w:ascii="方正小标宋简体" w:eastAsia="方正小标宋简体"/>
          <w:sz w:val="44"/>
          <w:szCs w:val="44"/>
        </w:rPr>
      </w:pPr>
      <w:r w:rsidRPr="00C06B00">
        <w:rPr>
          <w:rFonts w:ascii="方正小标宋简体" w:eastAsia="方正小标宋简体" w:hint="eastAsia"/>
          <w:sz w:val="44"/>
          <w:szCs w:val="44"/>
        </w:rPr>
        <w:t>中共中央印发</w:t>
      </w:r>
      <w:r>
        <w:rPr>
          <w:rFonts w:ascii="方正小标宋简体" w:eastAsia="方正小标宋简体" w:hint="eastAsia"/>
          <w:sz w:val="44"/>
          <w:szCs w:val="44"/>
        </w:rPr>
        <w:t>《</w:t>
      </w:r>
      <w:r w:rsidRPr="00C06B00">
        <w:rPr>
          <w:rFonts w:ascii="方正小标宋简体" w:eastAsia="方正小标宋简体" w:hint="eastAsia"/>
          <w:sz w:val="44"/>
          <w:szCs w:val="44"/>
        </w:rPr>
        <w:t>中国共产党党徽党旗条例</w:t>
      </w:r>
      <w:r>
        <w:rPr>
          <w:rFonts w:ascii="方正小标宋简体" w:eastAsia="方正小标宋简体" w:hint="eastAsia"/>
          <w:sz w:val="44"/>
          <w:szCs w:val="44"/>
        </w:rPr>
        <w:t>》</w:t>
      </w:r>
    </w:p>
    <w:p w:rsidR="00C06B00" w:rsidRDefault="008C477A" w:rsidP="008C477A">
      <w:pPr>
        <w:jc w:val="center"/>
      </w:pPr>
      <w:r>
        <w:rPr>
          <w:rFonts w:hint="eastAsia"/>
        </w:rPr>
        <w:t>（</w:t>
      </w:r>
      <w:r>
        <w:rPr>
          <w:rFonts w:hint="eastAsia"/>
        </w:rPr>
        <w:t>2</w:t>
      </w:r>
      <w:r>
        <w:t>021</w:t>
      </w:r>
      <w:r>
        <w:rPr>
          <w:rFonts w:hint="eastAsia"/>
        </w:rPr>
        <w:t>年</w:t>
      </w:r>
      <w:r>
        <w:rPr>
          <w:rFonts w:hint="eastAsia"/>
        </w:rPr>
        <w:t>6</w:t>
      </w:r>
      <w:r>
        <w:rPr>
          <w:rFonts w:hint="eastAsia"/>
        </w:rPr>
        <w:t>月</w:t>
      </w:r>
      <w:r>
        <w:rPr>
          <w:rFonts w:hint="eastAsia"/>
        </w:rPr>
        <w:t>2</w:t>
      </w:r>
      <w:r>
        <w:t>8</w:t>
      </w:r>
      <w:r>
        <w:rPr>
          <w:rFonts w:hint="eastAsia"/>
        </w:rPr>
        <w:t>日）</w:t>
      </w:r>
    </w:p>
    <w:p w:rsidR="008C477A" w:rsidRPr="00C06B00" w:rsidRDefault="008C477A" w:rsidP="00C06B00"/>
    <w:p w:rsidR="00C06B00" w:rsidRPr="00C06B00" w:rsidRDefault="00C06B00" w:rsidP="00C06B00">
      <w:pPr>
        <w:ind w:firstLineChars="200" w:firstLine="640"/>
      </w:pPr>
      <w:r w:rsidRPr="00C06B00">
        <w:rPr>
          <w:rFonts w:hint="eastAsia"/>
        </w:rPr>
        <w:t>新华社北京</w:t>
      </w:r>
      <w:r w:rsidRPr="00C06B00">
        <w:rPr>
          <w:rFonts w:hint="eastAsia"/>
        </w:rPr>
        <w:t>6</w:t>
      </w:r>
      <w:r w:rsidRPr="00C06B00">
        <w:rPr>
          <w:rFonts w:hint="eastAsia"/>
        </w:rPr>
        <w:t>月</w:t>
      </w:r>
      <w:r w:rsidRPr="00C06B00">
        <w:rPr>
          <w:rFonts w:hint="eastAsia"/>
        </w:rPr>
        <w:t>28</w:t>
      </w:r>
      <w:r w:rsidRPr="00C06B00">
        <w:rPr>
          <w:rFonts w:hint="eastAsia"/>
        </w:rPr>
        <w:t>日电　近日，中共中央印发了《中国共产党党徽党旗条例》（以下简称《条例》），并发出通知，要求各地区各部门认真遵照执行。</w:t>
      </w:r>
    </w:p>
    <w:p w:rsidR="00C06B00" w:rsidRPr="00C06B00" w:rsidRDefault="00C06B00" w:rsidP="00C06B00">
      <w:pPr>
        <w:ind w:firstLineChars="200" w:firstLine="640"/>
      </w:pPr>
      <w:r w:rsidRPr="00C06B00">
        <w:rPr>
          <w:rFonts w:hint="eastAsia"/>
        </w:rPr>
        <w:t>通知指出，中国共产党的党徽党旗是中国共产党的象征和标志。维护党徽党旗的尊严，就是维护党的尊严，是各级党组织和每名党员必须履行的政治责任。《条例》是我们党历史上第一部关于党徽党旗的基础主干法规，是党徽党旗制作、使用、管理的基本遵循。《条例》以党章为根本遵循，继承已有好做法，吸收实践新经验，对党徽党旗工作</w:t>
      </w:r>
      <w:proofErr w:type="gramStart"/>
      <w:r w:rsidRPr="00C06B00">
        <w:rPr>
          <w:rFonts w:hint="eastAsia"/>
        </w:rPr>
        <w:t>作出</w:t>
      </w:r>
      <w:proofErr w:type="gramEnd"/>
      <w:r w:rsidRPr="00C06B00">
        <w:rPr>
          <w:rFonts w:hint="eastAsia"/>
        </w:rPr>
        <w:t>全面规范。《条例》的制定和实施，对于充分发挥党徽党旗的政治功能，增强党的凝聚力、战斗力，激发党员党的意识，激励全党不忘初心、牢记使命，坚定理想信念，团结带领全国各族人民在党的旗帜下奋勇前进，具有十分重要的意义。</w:t>
      </w:r>
    </w:p>
    <w:p w:rsidR="00C06B00" w:rsidRPr="00C06B00" w:rsidRDefault="00C06B00" w:rsidP="00C06B00">
      <w:pPr>
        <w:ind w:firstLineChars="200" w:firstLine="640"/>
      </w:pPr>
      <w:r w:rsidRPr="00C06B00">
        <w:rPr>
          <w:rFonts w:hint="eastAsia"/>
        </w:rPr>
        <w:t>通知要求，各级党组织要认真学习贯彻《条例》，加大宣传力度，把党徽党旗知识作为党史学习教育、党员教育培训、入党积极分子培训的重要内容，教育引导广大党员和人民群众正确认识党徽党旗的深刻内涵和工作要求，自觉规范使用党徽党旗及其图案。中央组织部要会同有关部门加强督促指导，确保《条例》各项规定得到有效落实。各地区各部门在执行《条例》中的重要情况和建议，要及时报告党中央。</w:t>
      </w:r>
    </w:p>
    <w:p w:rsidR="00C06B00" w:rsidRDefault="00C06B00" w:rsidP="00C06B00">
      <w:pPr>
        <w:ind w:firstLineChars="200" w:firstLine="640"/>
        <w:rPr>
          <w:rFonts w:eastAsia="方正小标宋简体"/>
          <w:sz w:val="44"/>
          <w:szCs w:val="44"/>
        </w:rPr>
      </w:pPr>
      <w:r w:rsidRPr="00C06B00">
        <w:rPr>
          <w:rFonts w:hint="eastAsia"/>
        </w:rPr>
        <w:t>《条例》全文如下。</w:t>
      </w:r>
      <w:r>
        <w:rPr>
          <w:rFonts w:eastAsia="方正小标宋简体"/>
          <w:sz w:val="44"/>
          <w:szCs w:val="44"/>
        </w:rPr>
        <w:br w:type="page"/>
      </w:r>
    </w:p>
    <w:p w:rsidR="00B23A9F" w:rsidRPr="00B23A9F" w:rsidRDefault="00B23A9F" w:rsidP="00B23A9F">
      <w:pPr>
        <w:jc w:val="center"/>
        <w:rPr>
          <w:rFonts w:eastAsia="方正小标宋简体"/>
          <w:sz w:val="44"/>
          <w:szCs w:val="44"/>
        </w:rPr>
      </w:pPr>
      <w:r w:rsidRPr="00B23A9F">
        <w:rPr>
          <w:rFonts w:eastAsia="方正小标宋简体" w:hint="eastAsia"/>
          <w:sz w:val="44"/>
          <w:szCs w:val="44"/>
        </w:rPr>
        <w:lastRenderedPageBreak/>
        <w:t>中国共产党党徽党旗条例</w:t>
      </w:r>
    </w:p>
    <w:p w:rsidR="00B23A9F" w:rsidRPr="00B23A9F" w:rsidRDefault="00B23A9F" w:rsidP="00B23A9F">
      <w:pPr>
        <w:jc w:val="center"/>
        <w:rPr>
          <w:rFonts w:eastAsia="楷体_GB2312"/>
        </w:rPr>
      </w:pPr>
      <w:r w:rsidRPr="00B23A9F">
        <w:rPr>
          <w:rFonts w:eastAsia="楷体_GB2312" w:hint="eastAsia"/>
        </w:rPr>
        <w:t>（</w:t>
      </w:r>
      <w:r w:rsidRPr="00B23A9F">
        <w:rPr>
          <w:rFonts w:eastAsia="楷体_GB2312" w:hint="eastAsia"/>
        </w:rPr>
        <w:t>2021</w:t>
      </w:r>
      <w:r w:rsidRPr="00B23A9F">
        <w:rPr>
          <w:rFonts w:eastAsia="楷体_GB2312" w:hint="eastAsia"/>
        </w:rPr>
        <w:t>年</w:t>
      </w:r>
      <w:r w:rsidRPr="00B23A9F">
        <w:rPr>
          <w:rFonts w:eastAsia="楷体_GB2312" w:hint="eastAsia"/>
        </w:rPr>
        <w:t>6</w:t>
      </w:r>
      <w:r w:rsidRPr="00B23A9F">
        <w:rPr>
          <w:rFonts w:eastAsia="楷体_GB2312" w:hint="eastAsia"/>
        </w:rPr>
        <w:t>月</w:t>
      </w:r>
      <w:r w:rsidRPr="00B23A9F">
        <w:rPr>
          <w:rFonts w:eastAsia="楷体_GB2312" w:hint="eastAsia"/>
        </w:rPr>
        <w:t>17</w:t>
      </w:r>
      <w:r w:rsidRPr="00B23A9F">
        <w:rPr>
          <w:rFonts w:eastAsia="楷体_GB2312" w:hint="eastAsia"/>
        </w:rPr>
        <w:t>日中共中央政治局常委会会议审议批准</w:t>
      </w:r>
      <w:r>
        <w:rPr>
          <w:rFonts w:eastAsia="楷体_GB2312" w:hint="eastAsia"/>
        </w:rPr>
        <w:t xml:space="preserve">  </w:t>
      </w:r>
      <w:r w:rsidRPr="00B23A9F">
        <w:rPr>
          <w:rFonts w:eastAsia="楷体_GB2312" w:hint="eastAsia"/>
        </w:rPr>
        <w:t>2021</w:t>
      </w:r>
      <w:r w:rsidRPr="00B23A9F">
        <w:rPr>
          <w:rFonts w:eastAsia="楷体_GB2312" w:hint="eastAsia"/>
        </w:rPr>
        <w:t>年</w:t>
      </w:r>
      <w:r w:rsidRPr="00B23A9F">
        <w:rPr>
          <w:rFonts w:eastAsia="楷体_GB2312" w:hint="eastAsia"/>
        </w:rPr>
        <w:t>6</w:t>
      </w:r>
      <w:r w:rsidRPr="00B23A9F">
        <w:rPr>
          <w:rFonts w:eastAsia="楷体_GB2312" w:hint="eastAsia"/>
        </w:rPr>
        <w:t>月</w:t>
      </w:r>
      <w:r w:rsidRPr="00B23A9F">
        <w:rPr>
          <w:rFonts w:eastAsia="楷体_GB2312" w:hint="eastAsia"/>
        </w:rPr>
        <w:t>26</w:t>
      </w:r>
      <w:r w:rsidRPr="00B23A9F">
        <w:rPr>
          <w:rFonts w:eastAsia="楷体_GB2312" w:hint="eastAsia"/>
        </w:rPr>
        <w:t>日中共中央发布）</w:t>
      </w:r>
    </w:p>
    <w:p w:rsidR="00B23A9F" w:rsidRPr="00B23A9F" w:rsidRDefault="00B23A9F" w:rsidP="00B23A9F"/>
    <w:p w:rsidR="00B23A9F" w:rsidRPr="00B23A9F" w:rsidRDefault="00B23A9F" w:rsidP="00B23A9F">
      <w:r>
        <w:rPr>
          <w:rFonts w:hint="eastAsia"/>
        </w:rPr>
        <w:t xml:space="preserve">   </w:t>
      </w:r>
      <w:r w:rsidRPr="00B23A9F">
        <w:rPr>
          <w:rFonts w:hint="eastAsia"/>
          <w:b/>
        </w:rPr>
        <w:t xml:space="preserve"> </w:t>
      </w:r>
      <w:r w:rsidRPr="00B23A9F">
        <w:rPr>
          <w:rFonts w:hint="eastAsia"/>
          <w:b/>
        </w:rPr>
        <w:t>第一条</w:t>
      </w:r>
      <w:r>
        <w:rPr>
          <w:rFonts w:hint="eastAsia"/>
        </w:rPr>
        <w:t xml:space="preserve">  </w:t>
      </w:r>
      <w:r w:rsidRPr="00B23A9F">
        <w:rPr>
          <w:rFonts w:hint="eastAsia"/>
        </w:rPr>
        <w:t>为了规范党徽党旗制作、使用、管理，充分发挥党徽党旗的政治功能，增强党的凝聚力、战斗力，激发党员党的意识，激励全党不忘初心、牢记使命，坚定理想信念，团结带领全国各族人民在党的旗帜下奋勇前进，根据《中国共产党章程》，制定本条例。</w:t>
      </w:r>
    </w:p>
    <w:p w:rsidR="00B23A9F" w:rsidRPr="00B23A9F" w:rsidRDefault="00B23A9F" w:rsidP="00B23A9F">
      <w:r>
        <w:rPr>
          <w:rFonts w:hint="eastAsia"/>
        </w:rPr>
        <w:t xml:space="preserve">    </w:t>
      </w:r>
      <w:r w:rsidRPr="00B23A9F">
        <w:rPr>
          <w:rFonts w:hint="eastAsia"/>
          <w:b/>
        </w:rPr>
        <w:t>第二条</w:t>
      </w:r>
      <w:r>
        <w:rPr>
          <w:rFonts w:hint="eastAsia"/>
        </w:rPr>
        <w:t xml:space="preserve">  </w:t>
      </w:r>
      <w:r w:rsidRPr="00B23A9F">
        <w:rPr>
          <w:rFonts w:hint="eastAsia"/>
        </w:rPr>
        <w:t>中国共产党党徽为镰刀和锤头组成的图案。中国共产党党旗为旗面缀有金黄色党徽图案的红旗。</w:t>
      </w:r>
    </w:p>
    <w:p w:rsidR="00B23A9F" w:rsidRPr="00B23A9F" w:rsidRDefault="00B23A9F" w:rsidP="00B23A9F">
      <w:r>
        <w:rPr>
          <w:rFonts w:hint="eastAsia"/>
        </w:rPr>
        <w:t xml:space="preserve">    </w:t>
      </w:r>
      <w:r w:rsidRPr="00B23A9F">
        <w:rPr>
          <w:rFonts w:hint="eastAsia"/>
        </w:rPr>
        <w:t>党徽党旗表明中国共产党是中国工人阶级的先锋队，同时是中国人民和中华民族的先锋队，是为中国人民谋幸福、为中华民族谋复兴，为坚持和发展中国特色社会主义、为实现共产主义远大理想而不懈奋斗的马克思主义政党。</w:t>
      </w:r>
    </w:p>
    <w:p w:rsidR="00B23A9F" w:rsidRPr="00B23A9F" w:rsidRDefault="00B23A9F" w:rsidP="00B23A9F">
      <w:r>
        <w:rPr>
          <w:rFonts w:hint="eastAsia"/>
        </w:rPr>
        <w:t xml:space="preserve">   </w:t>
      </w:r>
      <w:r w:rsidRPr="00B23A9F">
        <w:rPr>
          <w:rFonts w:hint="eastAsia"/>
          <w:b/>
        </w:rPr>
        <w:t xml:space="preserve"> </w:t>
      </w:r>
      <w:r w:rsidRPr="00B23A9F">
        <w:rPr>
          <w:rFonts w:hint="eastAsia"/>
          <w:b/>
        </w:rPr>
        <w:t>第三条</w:t>
      </w:r>
      <w:r>
        <w:rPr>
          <w:rFonts w:hint="eastAsia"/>
        </w:rPr>
        <w:t xml:space="preserve">  </w:t>
      </w:r>
      <w:r w:rsidRPr="00B23A9F">
        <w:rPr>
          <w:rFonts w:hint="eastAsia"/>
        </w:rPr>
        <w:t>中国共产党的党徽党旗是中国共产党的象征和标志。</w:t>
      </w:r>
    </w:p>
    <w:p w:rsidR="00B23A9F" w:rsidRPr="00B23A9F" w:rsidRDefault="00B23A9F" w:rsidP="00B23A9F">
      <w:r>
        <w:rPr>
          <w:rFonts w:hint="eastAsia"/>
        </w:rPr>
        <w:t xml:space="preserve">    </w:t>
      </w:r>
      <w:r w:rsidRPr="00B23A9F">
        <w:rPr>
          <w:rFonts w:hint="eastAsia"/>
        </w:rPr>
        <w:t>党的各级组织和每一个党员都要维护党徽党旗的尊严。</w:t>
      </w:r>
    </w:p>
    <w:p w:rsidR="00B23A9F" w:rsidRPr="00B23A9F" w:rsidRDefault="00B23A9F" w:rsidP="00B23A9F">
      <w:r>
        <w:rPr>
          <w:rFonts w:hint="eastAsia"/>
        </w:rPr>
        <w:t xml:space="preserve">   </w:t>
      </w:r>
      <w:r w:rsidRPr="00B23A9F">
        <w:rPr>
          <w:rFonts w:hint="eastAsia"/>
          <w:b/>
        </w:rPr>
        <w:t xml:space="preserve"> </w:t>
      </w:r>
      <w:r w:rsidRPr="00B23A9F">
        <w:rPr>
          <w:rFonts w:hint="eastAsia"/>
          <w:b/>
        </w:rPr>
        <w:t>第四条</w:t>
      </w:r>
      <w:r>
        <w:rPr>
          <w:rFonts w:hint="eastAsia"/>
        </w:rPr>
        <w:t xml:space="preserve">  </w:t>
      </w:r>
      <w:r w:rsidRPr="00B23A9F">
        <w:rPr>
          <w:rFonts w:hint="eastAsia"/>
        </w:rPr>
        <w:t>党徽党旗制作、使用、管理必须坚持统一标准、统一规范，坚持分级负责、集中管理。</w:t>
      </w:r>
    </w:p>
    <w:p w:rsidR="00B23A9F" w:rsidRPr="00B23A9F" w:rsidRDefault="00B23A9F" w:rsidP="00B23A9F">
      <w:r>
        <w:rPr>
          <w:rFonts w:hint="eastAsia"/>
        </w:rPr>
        <w:t xml:space="preserve">   </w:t>
      </w:r>
      <w:r w:rsidRPr="00B23A9F">
        <w:rPr>
          <w:rFonts w:hint="eastAsia"/>
          <w:b/>
        </w:rPr>
        <w:t xml:space="preserve"> </w:t>
      </w:r>
      <w:r w:rsidRPr="00B23A9F">
        <w:rPr>
          <w:rFonts w:hint="eastAsia"/>
          <w:b/>
        </w:rPr>
        <w:t>第五条</w:t>
      </w:r>
      <w:r>
        <w:rPr>
          <w:rFonts w:hint="eastAsia"/>
        </w:rPr>
        <w:t xml:space="preserve">  </w:t>
      </w:r>
      <w:r w:rsidRPr="00B23A9F">
        <w:rPr>
          <w:rFonts w:hint="eastAsia"/>
        </w:rPr>
        <w:t>党徽直径的通用尺度为下列</w:t>
      </w:r>
      <w:r w:rsidRPr="00B23A9F">
        <w:rPr>
          <w:rFonts w:hint="eastAsia"/>
        </w:rPr>
        <w:t>3</w:t>
      </w:r>
      <w:r w:rsidRPr="00B23A9F">
        <w:rPr>
          <w:rFonts w:hint="eastAsia"/>
        </w:rPr>
        <w:t>种：</w:t>
      </w:r>
    </w:p>
    <w:p w:rsidR="00B23A9F" w:rsidRPr="00B23A9F" w:rsidRDefault="00B23A9F" w:rsidP="00B23A9F">
      <w:r>
        <w:rPr>
          <w:rFonts w:hint="eastAsia"/>
        </w:rPr>
        <w:t xml:space="preserve">    </w:t>
      </w:r>
      <w:r w:rsidRPr="00B23A9F">
        <w:rPr>
          <w:rFonts w:hint="eastAsia"/>
        </w:rPr>
        <w:t>（一）</w:t>
      </w:r>
      <w:r w:rsidRPr="00B23A9F">
        <w:rPr>
          <w:rFonts w:hint="eastAsia"/>
        </w:rPr>
        <w:t>100</w:t>
      </w:r>
      <w:r w:rsidRPr="00B23A9F">
        <w:rPr>
          <w:rFonts w:hint="eastAsia"/>
        </w:rPr>
        <w:t>厘米；</w:t>
      </w:r>
    </w:p>
    <w:p w:rsidR="00B23A9F" w:rsidRPr="00B23A9F" w:rsidRDefault="00B23A9F" w:rsidP="00B23A9F">
      <w:r>
        <w:rPr>
          <w:rFonts w:hint="eastAsia"/>
        </w:rPr>
        <w:t xml:space="preserve">    </w:t>
      </w:r>
      <w:r w:rsidRPr="00B23A9F">
        <w:rPr>
          <w:rFonts w:hint="eastAsia"/>
        </w:rPr>
        <w:t>（二）</w:t>
      </w:r>
      <w:r w:rsidRPr="00B23A9F">
        <w:rPr>
          <w:rFonts w:hint="eastAsia"/>
        </w:rPr>
        <w:t>80</w:t>
      </w:r>
      <w:r w:rsidRPr="00B23A9F">
        <w:rPr>
          <w:rFonts w:hint="eastAsia"/>
        </w:rPr>
        <w:t>厘米；</w:t>
      </w:r>
    </w:p>
    <w:p w:rsidR="00B23A9F" w:rsidRPr="00B23A9F" w:rsidRDefault="00B23A9F" w:rsidP="00B23A9F">
      <w:r>
        <w:rPr>
          <w:rFonts w:hint="eastAsia"/>
        </w:rPr>
        <w:t xml:space="preserve">    </w:t>
      </w:r>
      <w:r w:rsidRPr="00B23A9F">
        <w:rPr>
          <w:rFonts w:hint="eastAsia"/>
        </w:rPr>
        <w:t>（三）</w:t>
      </w:r>
      <w:r w:rsidRPr="00B23A9F">
        <w:rPr>
          <w:rFonts w:hint="eastAsia"/>
        </w:rPr>
        <w:t>60</w:t>
      </w:r>
      <w:r w:rsidRPr="00B23A9F">
        <w:rPr>
          <w:rFonts w:hint="eastAsia"/>
        </w:rPr>
        <w:t>厘米。</w:t>
      </w:r>
    </w:p>
    <w:p w:rsidR="00B23A9F" w:rsidRPr="00B23A9F" w:rsidRDefault="00B23A9F" w:rsidP="00B23A9F"/>
    <w:p w:rsidR="00B23A9F" w:rsidRPr="00B23A9F" w:rsidRDefault="00B23A9F" w:rsidP="00B23A9F">
      <w:r>
        <w:rPr>
          <w:rFonts w:hint="eastAsia"/>
        </w:rPr>
        <w:lastRenderedPageBreak/>
        <w:t xml:space="preserve">    </w:t>
      </w:r>
      <w:r w:rsidRPr="00B23A9F">
        <w:rPr>
          <w:rFonts w:hint="eastAsia"/>
        </w:rPr>
        <w:t>需要悬挂非通用尺度党徽的，应当按照通用尺度成比例适当放大或者缩小，与悬挂背景、场合相适应。</w:t>
      </w:r>
    </w:p>
    <w:p w:rsidR="00B23A9F" w:rsidRPr="00B23A9F" w:rsidRDefault="00B23A9F" w:rsidP="00B23A9F">
      <w:r>
        <w:rPr>
          <w:rFonts w:hint="eastAsia"/>
        </w:rPr>
        <w:t xml:space="preserve">    </w:t>
      </w:r>
      <w:r w:rsidRPr="00B23A9F">
        <w:rPr>
          <w:rFonts w:hint="eastAsia"/>
        </w:rPr>
        <w:t>党徽图案一般使用金黄色或者红色。</w:t>
      </w:r>
    </w:p>
    <w:p w:rsidR="00B23A9F" w:rsidRPr="00B23A9F" w:rsidRDefault="00B23A9F" w:rsidP="00B23A9F">
      <w:r>
        <w:rPr>
          <w:rFonts w:hint="eastAsia"/>
        </w:rPr>
        <w:t xml:space="preserve">    </w:t>
      </w:r>
      <w:r w:rsidRPr="00B23A9F">
        <w:rPr>
          <w:rFonts w:hint="eastAsia"/>
          <w:b/>
        </w:rPr>
        <w:t>第六条</w:t>
      </w:r>
      <w:r>
        <w:rPr>
          <w:rFonts w:hint="eastAsia"/>
        </w:rPr>
        <w:t xml:space="preserve">  </w:t>
      </w:r>
      <w:r w:rsidRPr="00B23A9F">
        <w:rPr>
          <w:rFonts w:hint="eastAsia"/>
        </w:rPr>
        <w:t>下列情形应当使用党徽或者党徽图案：</w:t>
      </w:r>
    </w:p>
    <w:p w:rsidR="00B23A9F" w:rsidRPr="00B23A9F" w:rsidRDefault="00B23A9F" w:rsidP="00B23A9F">
      <w:r>
        <w:rPr>
          <w:rFonts w:hint="eastAsia"/>
        </w:rPr>
        <w:t xml:space="preserve">    </w:t>
      </w:r>
      <w:r w:rsidRPr="00B23A9F">
        <w:rPr>
          <w:rFonts w:hint="eastAsia"/>
        </w:rPr>
        <w:t>（一）召开党的全国代表大会、代表会议和地方各级代表大会、代表会议，在显著位置悬挂党徽，并在党徽两侧各布</w:t>
      </w:r>
      <w:r w:rsidRPr="00B23A9F">
        <w:rPr>
          <w:rFonts w:hint="eastAsia"/>
        </w:rPr>
        <w:t>5</w:t>
      </w:r>
      <w:r w:rsidRPr="00B23A9F">
        <w:rPr>
          <w:rFonts w:hint="eastAsia"/>
        </w:rPr>
        <w:t>面红旗；</w:t>
      </w:r>
    </w:p>
    <w:p w:rsidR="00B23A9F" w:rsidRPr="00B23A9F" w:rsidRDefault="00B23A9F" w:rsidP="00B23A9F">
      <w:r>
        <w:rPr>
          <w:rFonts w:hint="eastAsia"/>
        </w:rPr>
        <w:t xml:space="preserve">    </w:t>
      </w:r>
      <w:r w:rsidRPr="00B23A9F">
        <w:rPr>
          <w:rFonts w:hint="eastAsia"/>
        </w:rPr>
        <w:t>（二）召开党的中央和地方委员会全体会议，在显著位置悬挂党徽；</w:t>
      </w:r>
    </w:p>
    <w:p w:rsidR="00B23A9F" w:rsidRPr="00B23A9F" w:rsidRDefault="00B23A9F" w:rsidP="00B23A9F">
      <w:r>
        <w:rPr>
          <w:rFonts w:hint="eastAsia"/>
        </w:rPr>
        <w:t xml:space="preserve">    </w:t>
      </w:r>
      <w:r w:rsidRPr="00B23A9F">
        <w:rPr>
          <w:rFonts w:hint="eastAsia"/>
        </w:rPr>
        <w:t>（三）党的中央和地方委员会及其工作部门、党的中央和地方委员会在特定地域派出的代表机关及其工作部门、党的纪律检查机关、党组、党的基层组织的印章（印模），中间刻党徽图案。</w:t>
      </w:r>
    </w:p>
    <w:p w:rsidR="00B23A9F" w:rsidRPr="00B23A9F" w:rsidRDefault="00B23A9F" w:rsidP="00B23A9F">
      <w:r>
        <w:rPr>
          <w:rFonts w:hint="eastAsia"/>
        </w:rPr>
        <w:t xml:space="preserve">    </w:t>
      </w:r>
      <w:r w:rsidRPr="00B23A9F">
        <w:rPr>
          <w:rFonts w:hint="eastAsia"/>
          <w:b/>
        </w:rPr>
        <w:t>第七条</w:t>
      </w:r>
      <w:r>
        <w:rPr>
          <w:rFonts w:hint="eastAsia"/>
        </w:rPr>
        <w:t xml:space="preserve">  </w:t>
      </w:r>
      <w:r w:rsidRPr="00B23A9F">
        <w:rPr>
          <w:rFonts w:hint="eastAsia"/>
        </w:rPr>
        <w:t>党的基层委员会召开党员大会或者党员代表大会，根据需要可以悬挂党徽。</w:t>
      </w:r>
    </w:p>
    <w:p w:rsidR="00B23A9F" w:rsidRPr="00B23A9F" w:rsidRDefault="00B23A9F" w:rsidP="00B23A9F">
      <w:r>
        <w:rPr>
          <w:rFonts w:hint="eastAsia"/>
        </w:rPr>
        <w:t xml:space="preserve">    </w:t>
      </w:r>
      <w:r w:rsidRPr="00B23A9F">
        <w:rPr>
          <w:rFonts w:hint="eastAsia"/>
        </w:rPr>
        <w:t>下列情形可以使用党徽图案：</w:t>
      </w:r>
    </w:p>
    <w:p w:rsidR="00B23A9F" w:rsidRPr="00B23A9F" w:rsidRDefault="00B23A9F" w:rsidP="00B23A9F">
      <w:r>
        <w:rPr>
          <w:rFonts w:hint="eastAsia"/>
        </w:rPr>
        <w:t xml:space="preserve">    </w:t>
      </w:r>
      <w:r w:rsidRPr="00B23A9F">
        <w:rPr>
          <w:rFonts w:hint="eastAsia"/>
        </w:rPr>
        <w:t>（一）党内重要会议、重要活动使用的证件、标识等；</w:t>
      </w:r>
    </w:p>
    <w:p w:rsidR="00B23A9F" w:rsidRPr="00B23A9F" w:rsidRDefault="00B23A9F" w:rsidP="00B23A9F">
      <w:r>
        <w:rPr>
          <w:rFonts w:hint="eastAsia"/>
        </w:rPr>
        <w:t xml:space="preserve">    </w:t>
      </w:r>
      <w:r w:rsidRPr="00B23A9F">
        <w:rPr>
          <w:rFonts w:hint="eastAsia"/>
        </w:rPr>
        <w:t>（二）党的各级组织颁发的奖章、徽章、奖状、证书和其他荣誉性文书、证件，制作的有关工作证件等；</w:t>
      </w:r>
    </w:p>
    <w:p w:rsidR="00B23A9F" w:rsidRPr="00B23A9F" w:rsidRDefault="00B23A9F" w:rsidP="00B23A9F">
      <w:r>
        <w:rPr>
          <w:rFonts w:hint="eastAsia"/>
        </w:rPr>
        <w:t xml:space="preserve">    </w:t>
      </w:r>
      <w:r w:rsidRPr="00B23A9F">
        <w:rPr>
          <w:rFonts w:hint="eastAsia"/>
        </w:rPr>
        <w:t>（三）党内重要出版物、宣传品等；</w:t>
      </w:r>
    </w:p>
    <w:p w:rsidR="00B23A9F" w:rsidRPr="00B23A9F" w:rsidRDefault="00B23A9F" w:rsidP="00B23A9F">
      <w:r>
        <w:rPr>
          <w:rFonts w:hint="eastAsia"/>
        </w:rPr>
        <w:t xml:space="preserve">    </w:t>
      </w:r>
      <w:r w:rsidRPr="00B23A9F">
        <w:rPr>
          <w:rFonts w:hint="eastAsia"/>
        </w:rPr>
        <w:t>（四）党的各级组织的网络网站；</w:t>
      </w:r>
    </w:p>
    <w:p w:rsidR="00B23A9F" w:rsidRPr="00B23A9F" w:rsidRDefault="00B23A9F" w:rsidP="00B23A9F">
      <w:r>
        <w:rPr>
          <w:rFonts w:hint="eastAsia"/>
        </w:rPr>
        <w:t xml:space="preserve">    </w:t>
      </w:r>
      <w:r w:rsidRPr="00B23A9F">
        <w:rPr>
          <w:rFonts w:hint="eastAsia"/>
        </w:rPr>
        <w:t>（五）党员教育基地、党员先锋岗、党建宣传栏（墙），以及党群服务中心、党员活动室等基层党组织活动场所；</w:t>
      </w:r>
    </w:p>
    <w:p w:rsidR="00B23A9F" w:rsidRPr="00B23A9F" w:rsidRDefault="00B23A9F" w:rsidP="00B23A9F">
      <w:r>
        <w:rPr>
          <w:rFonts w:hint="eastAsia"/>
        </w:rPr>
        <w:t xml:space="preserve">    </w:t>
      </w:r>
      <w:r w:rsidRPr="00B23A9F">
        <w:rPr>
          <w:rFonts w:hint="eastAsia"/>
        </w:rPr>
        <w:t>（六）开展党的对外交往活动。</w:t>
      </w:r>
    </w:p>
    <w:p w:rsidR="00B23A9F" w:rsidRPr="00B23A9F" w:rsidRDefault="00B23A9F" w:rsidP="00B23A9F">
      <w:r>
        <w:rPr>
          <w:rFonts w:hint="eastAsia"/>
        </w:rPr>
        <w:t xml:space="preserve">    </w:t>
      </w:r>
      <w:r w:rsidRPr="00B23A9F">
        <w:rPr>
          <w:rFonts w:hint="eastAsia"/>
          <w:b/>
        </w:rPr>
        <w:t>第八条</w:t>
      </w:r>
      <w:r>
        <w:rPr>
          <w:rFonts w:hint="eastAsia"/>
        </w:rPr>
        <w:t xml:space="preserve">  </w:t>
      </w:r>
      <w:r w:rsidRPr="00B23A9F">
        <w:rPr>
          <w:rFonts w:hint="eastAsia"/>
        </w:rPr>
        <w:t>党旗的通用尺度为下列</w:t>
      </w:r>
      <w:r w:rsidRPr="00B23A9F">
        <w:rPr>
          <w:rFonts w:hint="eastAsia"/>
        </w:rPr>
        <w:t>5</w:t>
      </w:r>
      <w:r w:rsidRPr="00B23A9F">
        <w:rPr>
          <w:rFonts w:hint="eastAsia"/>
        </w:rPr>
        <w:t>种：</w:t>
      </w:r>
    </w:p>
    <w:p w:rsidR="00B23A9F" w:rsidRPr="00B23A9F" w:rsidRDefault="00B23A9F" w:rsidP="00B23A9F">
      <w:r>
        <w:rPr>
          <w:rFonts w:hint="eastAsia"/>
        </w:rPr>
        <w:t xml:space="preserve">    </w:t>
      </w:r>
      <w:r w:rsidRPr="00B23A9F">
        <w:rPr>
          <w:rFonts w:hint="eastAsia"/>
        </w:rPr>
        <w:t>（一）长</w:t>
      </w:r>
      <w:r w:rsidRPr="00B23A9F">
        <w:rPr>
          <w:rFonts w:hint="eastAsia"/>
        </w:rPr>
        <w:t>288</w:t>
      </w:r>
      <w:r w:rsidRPr="00B23A9F">
        <w:rPr>
          <w:rFonts w:hint="eastAsia"/>
        </w:rPr>
        <w:t>厘米，宽</w:t>
      </w:r>
      <w:r w:rsidRPr="00B23A9F">
        <w:rPr>
          <w:rFonts w:hint="eastAsia"/>
        </w:rPr>
        <w:t>192</w:t>
      </w:r>
      <w:r w:rsidRPr="00B23A9F">
        <w:rPr>
          <w:rFonts w:hint="eastAsia"/>
        </w:rPr>
        <w:t>厘米；</w:t>
      </w:r>
    </w:p>
    <w:p w:rsidR="00B23A9F" w:rsidRPr="00B23A9F" w:rsidRDefault="00B23A9F" w:rsidP="00B23A9F">
      <w:r>
        <w:rPr>
          <w:rFonts w:hint="eastAsia"/>
        </w:rPr>
        <w:lastRenderedPageBreak/>
        <w:t xml:space="preserve">    </w:t>
      </w:r>
      <w:r w:rsidRPr="00B23A9F">
        <w:rPr>
          <w:rFonts w:hint="eastAsia"/>
        </w:rPr>
        <w:t>（二）长</w:t>
      </w:r>
      <w:r w:rsidRPr="00B23A9F">
        <w:rPr>
          <w:rFonts w:hint="eastAsia"/>
        </w:rPr>
        <w:t>240</w:t>
      </w:r>
      <w:r w:rsidRPr="00B23A9F">
        <w:rPr>
          <w:rFonts w:hint="eastAsia"/>
        </w:rPr>
        <w:t>厘米，宽</w:t>
      </w:r>
      <w:r w:rsidRPr="00B23A9F">
        <w:rPr>
          <w:rFonts w:hint="eastAsia"/>
        </w:rPr>
        <w:t>160</w:t>
      </w:r>
      <w:r w:rsidRPr="00B23A9F">
        <w:rPr>
          <w:rFonts w:hint="eastAsia"/>
        </w:rPr>
        <w:t>厘米；</w:t>
      </w:r>
    </w:p>
    <w:p w:rsidR="00B23A9F" w:rsidRPr="00B23A9F" w:rsidRDefault="00B23A9F" w:rsidP="00B23A9F">
      <w:r>
        <w:rPr>
          <w:rFonts w:hint="eastAsia"/>
        </w:rPr>
        <w:t xml:space="preserve">    </w:t>
      </w:r>
      <w:r w:rsidRPr="00B23A9F">
        <w:rPr>
          <w:rFonts w:hint="eastAsia"/>
        </w:rPr>
        <w:t>（三）长</w:t>
      </w:r>
      <w:r w:rsidRPr="00B23A9F">
        <w:rPr>
          <w:rFonts w:hint="eastAsia"/>
        </w:rPr>
        <w:t>192</w:t>
      </w:r>
      <w:r w:rsidRPr="00B23A9F">
        <w:rPr>
          <w:rFonts w:hint="eastAsia"/>
        </w:rPr>
        <w:t>厘米，宽</w:t>
      </w:r>
      <w:r w:rsidRPr="00B23A9F">
        <w:rPr>
          <w:rFonts w:hint="eastAsia"/>
        </w:rPr>
        <w:t>128</w:t>
      </w:r>
      <w:r w:rsidRPr="00B23A9F">
        <w:rPr>
          <w:rFonts w:hint="eastAsia"/>
        </w:rPr>
        <w:t>厘米；</w:t>
      </w:r>
    </w:p>
    <w:p w:rsidR="00B23A9F" w:rsidRPr="00B23A9F" w:rsidRDefault="00B23A9F" w:rsidP="00B23A9F">
      <w:r>
        <w:rPr>
          <w:rFonts w:hint="eastAsia"/>
        </w:rPr>
        <w:t xml:space="preserve">    </w:t>
      </w:r>
      <w:r w:rsidRPr="00B23A9F">
        <w:rPr>
          <w:rFonts w:hint="eastAsia"/>
        </w:rPr>
        <w:t>（四）长</w:t>
      </w:r>
      <w:r w:rsidRPr="00B23A9F">
        <w:rPr>
          <w:rFonts w:hint="eastAsia"/>
        </w:rPr>
        <w:t>144</w:t>
      </w:r>
      <w:r w:rsidRPr="00B23A9F">
        <w:rPr>
          <w:rFonts w:hint="eastAsia"/>
        </w:rPr>
        <w:t>厘米，宽</w:t>
      </w:r>
      <w:r w:rsidRPr="00B23A9F">
        <w:rPr>
          <w:rFonts w:hint="eastAsia"/>
        </w:rPr>
        <w:t>96</w:t>
      </w:r>
      <w:r w:rsidRPr="00B23A9F">
        <w:rPr>
          <w:rFonts w:hint="eastAsia"/>
        </w:rPr>
        <w:t>厘米；</w:t>
      </w:r>
    </w:p>
    <w:p w:rsidR="00B23A9F" w:rsidRPr="00B23A9F" w:rsidRDefault="00B23A9F" w:rsidP="00B23A9F">
      <w:r>
        <w:rPr>
          <w:rFonts w:hint="eastAsia"/>
        </w:rPr>
        <w:t xml:space="preserve">    </w:t>
      </w:r>
      <w:r w:rsidRPr="00B23A9F">
        <w:rPr>
          <w:rFonts w:hint="eastAsia"/>
        </w:rPr>
        <w:t>（五）长</w:t>
      </w:r>
      <w:r w:rsidRPr="00B23A9F">
        <w:rPr>
          <w:rFonts w:hint="eastAsia"/>
        </w:rPr>
        <w:t>96</w:t>
      </w:r>
      <w:r w:rsidRPr="00B23A9F">
        <w:rPr>
          <w:rFonts w:hint="eastAsia"/>
        </w:rPr>
        <w:t>厘米，宽</w:t>
      </w:r>
      <w:r w:rsidRPr="00B23A9F">
        <w:rPr>
          <w:rFonts w:hint="eastAsia"/>
        </w:rPr>
        <w:t>64</w:t>
      </w:r>
      <w:r w:rsidRPr="00B23A9F">
        <w:rPr>
          <w:rFonts w:hint="eastAsia"/>
        </w:rPr>
        <w:t>厘米。</w:t>
      </w:r>
    </w:p>
    <w:p w:rsidR="00B23A9F" w:rsidRPr="00B23A9F" w:rsidRDefault="00B23A9F" w:rsidP="00B23A9F">
      <w:r>
        <w:rPr>
          <w:rFonts w:hint="eastAsia"/>
        </w:rPr>
        <w:t xml:space="preserve">    </w:t>
      </w:r>
      <w:r w:rsidRPr="00B23A9F">
        <w:rPr>
          <w:rFonts w:hint="eastAsia"/>
        </w:rPr>
        <w:t>在特定场合需要使用非通用尺度党旗的，应当按照通用尺度成比例适当放大或者缩小。</w:t>
      </w:r>
    </w:p>
    <w:p w:rsidR="00B23A9F" w:rsidRPr="00B23A9F" w:rsidRDefault="00B23A9F" w:rsidP="00B23A9F">
      <w:r>
        <w:rPr>
          <w:rFonts w:hint="eastAsia"/>
        </w:rPr>
        <w:t xml:space="preserve">    </w:t>
      </w:r>
      <w:r w:rsidRPr="00B23A9F">
        <w:rPr>
          <w:rFonts w:hint="eastAsia"/>
          <w:b/>
        </w:rPr>
        <w:t>第九条</w:t>
      </w:r>
      <w:r>
        <w:rPr>
          <w:rFonts w:hint="eastAsia"/>
        </w:rPr>
        <w:t xml:space="preserve">  </w:t>
      </w:r>
      <w:r w:rsidRPr="00B23A9F">
        <w:rPr>
          <w:rFonts w:hint="eastAsia"/>
        </w:rPr>
        <w:t>下列情形应当使用党旗：</w:t>
      </w:r>
    </w:p>
    <w:p w:rsidR="00B23A9F" w:rsidRPr="00B23A9F" w:rsidRDefault="00B23A9F" w:rsidP="00B23A9F">
      <w:r>
        <w:rPr>
          <w:rFonts w:hint="eastAsia"/>
        </w:rPr>
        <w:t xml:space="preserve">    </w:t>
      </w:r>
      <w:r w:rsidRPr="00B23A9F">
        <w:rPr>
          <w:rFonts w:hint="eastAsia"/>
        </w:rPr>
        <w:t>（一）举行新党员入党宣誓仪式，组织党员重温入党誓词；</w:t>
      </w:r>
    </w:p>
    <w:p w:rsidR="00B23A9F" w:rsidRPr="00B23A9F" w:rsidRDefault="00B23A9F" w:rsidP="00B23A9F">
      <w:r>
        <w:rPr>
          <w:rFonts w:hint="eastAsia"/>
        </w:rPr>
        <w:t xml:space="preserve">    </w:t>
      </w:r>
      <w:r w:rsidRPr="00B23A9F">
        <w:rPr>
          <w:rFonts w:hint="eastAsia"/>
        </w:rPr>
        <w:t>（二）党内举行重大庆祝、纪念活动；</w:t>
      </w:r>
    </w:p>
    <w:p w:rsidR="00B23A9F" w:rsidRPr="00B23A9F" w:rsidRDefault="00B23A9F" w:rsidP="00B23A9F">
      <w:r>
        <w:rPr>
          <w:rFonts w:hint="eastAsia"/>
        </w:rPr>
        <w:t xml:space="preserve">    </w:t>
      </w:r>
      <w:r w:rsidRPr="00B23A9F">
        <w:rPr>
          <w:rFonts w:hint="eastAsia"/>
        </w:rPr>
        <w:t>（三）党的中央和地方委员会及其工作部门、党的中央和地方委员会在特定地域派出的代表机关及其工作部门、党的纪律检查机关、党组的会议室。</w:t>
      </w:r>
    </w:p>
    <w:p w:rsidR="00B23A9F" w:rsidRPr="00B23A9F" w:rsidRDefault="00B23A9F" w:rsidP="00B23A9F">
      <w:r>
        <w:rPr>
          <w:rFonts w:hint="eastAsia"/>
        </w:rPr>
        <w:t xml:space="preserve">    </w:t>
      </w:r>
      <w:r w:rsidRPr="00B23A9F">
        <w:rPr>
          <w:rFonts w:hint="eastAsia"/>
          <w:b/>
        </w:rPr>
        <w:t>第十条</w:t>
      </w:r>
      <w:r w:rsidRPr="00B23A9F">
        <w:rPr>
          <w:rFonts w:hint="eastAsia"/>
          <w:b/>
        </w:rPr>
        <w:t xml:space="preserve"> </w:t>
      </w:r>
      <w:r>
        <w:rPr>
          <w:rFonts w:hint="eastAsia"/>
        </w:rPr>
        <w:t xml:space="preserve"> </w:t>
      </w:r>
      <w:r w:rsidRPr="00B23A9F">
        <w:rPr>
          <w:rFonts w:hint="eastAsia"/>
        </w:rPr>
        <w:t>下列情形可以使用党旗：</w:t>
      </w:r>
    </w:p>
    <w:p w:rsidR="00B23A9F" w:rsidRPr="00B23A9F" w:rsidRDefault="00B23A9F" w:rsidP="00B23A9F">
      <w:r>
        <w:rPr>
          <w:rFonts w:hint="eastAsia"/>
        </w:rPr>
        <w:t xml:space="preserve">    </w:t>
      </w:r>
      <w:r w:rsidRPr="00B23A9F">
        <w:rPr>
          <w:rFonts w:hint="eastAsia"/>
        </w:rPr>
        <w:t>（一）召开党员大会、党的基层代表大会；</w:t>
      </w:r>
    </w:p>
    <w:p w:rsidR="00B23A9F" w:rsidRPr="00B23A9F" w:rsidRDefault="00B23A9F" w:rsidP="00B23A9F">
      <w:r>
        <w:rPr>
          <w:rFonts w:hint="eastAsia"/>
        </w:rPr>
        <w:t xml:space="preserve">    </w:t>
      </w:r>
      <w:r w:rsidRPr="00B23A9F">
        <w:rPr>
          <w:rFonts w:hint="eastAsia"/>
        </w:rPr>
        <w:t>（二）党的基层组织开展主题党日；</w:t>
      </w:r>
    </w:p>
    <w:p w:rsidR="00B23A9F" w:rsidRPr="00B23A9F" w:rsidRDefault="00B23A9F" w:rsidP="00B23A9F">
      <w:r>
        <w:rPr>
          <w:rFonts w:hint="eastAsia"/>
        </w:rPr>
        <w:t xml:space="preserve">    </w:t>
      </w:r>
      <w:r w:rsidRPr="00B23A9F">
        <w:rPr>
          <w:rFonts w:hint="eastAsia"/>
        </w:rPr>
        <w:t>（三）党员教育基地、党员先锋岗，以及党群服务中心、党员活动室等基层党组织活动场所；</w:t>
      </w:r>
    </w:p>
    <w:p w:rsidR="00B23A9F" w:rsidRPr="00B23A9F" w:rsidRDefault="00B23A9F" w:rsidP="00B23A9F">
      <w:r>
        <w:rPr>
          <w:rFonts w:hint="eastAsia"/>
        </w:rPr>
        <w:t xml:space="preserve">    </w:t>
      </w:r>
      <w:r w:rsidRPr="00B23A9F">
        <w:rPr>
          <w:rFonts w:hint="eastAsia"/>
        </w:rPr>
        <w:t>（四）在重要工作、重要项目攻关和抢险救灾、抗击疫情一线的党组织阵地、党员突击队等；</w:t>
      </w:r>
    </w:p>
    <w:p w:rsidR="00B23A9F" w:rsidRPr="00B23A9F" w:rsidRDefault="00B23A9F" w:rsidP="00B23A9F">
      <w:r>
        <w:rPr>
          <w:rFonts w:hint="eastAsia"/>
        </w:rPr>
        <w:t xml:space="preserve">    </w:t>
      </w:r>
      <w:r w:rsidRPr="00B23A9F">
        <w:rPr>
          <w:rFonts w:hint="eastAsia"/>
        </w:rPr>
        <w:t>（五）开展党的对外交往活动。</w:t>
      </w:r>
    </w:p>
    <w:p w:rsidR="00B23A9F" w:rsidRPr="00B23A9F" w:rsidRDefault="00B23A9F" w:rsidP="00B23A9F">
      <w:r>
        <w:rPr>
          <w:rFonts w:hint="eastAsia"/>
        </w:rPr>
        <w:t xml:space="preserve">    </w:t>
      </w:r>
      <w:r w:rsidRPr="00B23A9F">
        <w:rPr>
          <w:rFonts w:hint="eastAsia"/>
        </w:rPr>
        <w:t>除上述情形外，一般参照党徽图案可以使用情形使用党旗图案。</w:t>
      </w:r>
    </w:p>
    <w:p w:rsidR="00B23A9F" w:rsidRPr="00B23A9F" w:rsidRDefault="00B23A9F" w:rsidP="00B23A9F">
      <w:r>
        <w:rPr>
          <w:rFonts w:hint="eastAsia"/>
        </w:rPr>
        <w:t xml:space="preserve">    </w:t>
      </w:r>
      <w:r w:rsidRPr="00B23A9F">
        <w:rPr>
          <w:rFonts w:hint="eastAsia"/>
          <w:b/>
        </w:rPr>
        <w:t>第十一条</w:t>
      </w:r>
      <w:r>
        <w:rPr>
          <w:rFonts w:hint="eastAsia"/>
        </w:rPr>
        <w:t xml:space="preserve">  </w:t>
      </w:r>
      <w:r w:rsidRPr="00B23A9F">
        <w:rPr>
          <w:rFonts w:hint="eastAsia"/>
        </w:rPr>
        <w:t>特殊情形需要同时悬挂党旗和其他旗帜的，应当把党旗置于首要位置。</w:t>
      </w:r>
    </w:p>
    <w:p w:rsidR="00B23A9F" w:rsidRPr="00B23A9F" w:rsidRDefault="00B23A9F" w:rsidP="00B23A9F">
      <w:r>
        <w:rPr>
          <w:rFonts w:hint="eastAsia"/>
        </w:rPr>
        <w:lastRenderedPageBreak/>
        <w:t xml:space="preserve">    </w:t>
      </w:r>
      <w:r w:rsidRPr="00B23A9F">
        <w:rPr>
          <w:rFonts w:hint="eastAsia"/>
          <w:b/>
        </w:rPr>
        <w:t>第十二条</w:t>
      </w:r>
      <w:r>
        <w:rPr>
          <w:rFonts w:hint="eastAsia"/>
        </w:rPr>
        <w:t xml:space="preserve">  </w:t>
      </w:r>
      <w:proofErr w:type="gramStart"/>
      <w:r w:rsidRPr="00B23A9F">
        <w:rPr>
          <w:rFonts w:hint="eastAsia"/>
        </w:rPr>
        <w:t>制作非</w:t>
      </w:r>
      <w:proofErr w:type="gramEnd"/>
      <w:r w:rsidRPr="00B23A9F">
        <w:rPr>
          <w:rFonts w:hint="eastAsia"/>
        </w:rPr>
        <w:t>通用尺度的党徽党旗，在规定情形外使用党徽党旗及其图案的，应当报县级以上党委组织部门批准。</w:t>
      </w:r>
    </w:p>
    <w:p w:rsidR="00B23A9F" w:rsidRPr="00B23A9F" w:rsidRDefault="00B23A9F" w:rsidP="00B23A9F">
      <w:r>
        <w:rPr>
          <w:rFonts w:hint="eastAsia"/>
        </w:rPr>
        <w:t xml:space="preserve">   </w:t>
      </w:r>
      <w:r w:rsidRPr="00B23A9F">
        <w:rPr>
          <w:rFonts w:hint="eastAsia"/>
          <w:b/>
        </w:rPr>
        <w:t xml:space="preserve"> </w:t>
      </w:r>
      <w:r w:rsidRPr="00B23A9F">
        <w:rPr>
          <w:rFonts w:hint="eastAsia"/>
          <w:b/>
        </w:rPr>
        <w:t>第十三条</w:t>
      </w:r>
      <w:r>
        <w:rPr>
          <w:rFonts w:hint="eastAsia"/>
        </w:rPr>
        <w:t xml:space="preserve">  </w:t>
      </w:r>
      <w:r w:rsidRPr="00B23A9F">
        <w:rPr>
          <w:rFonts w:hint="eastAsia"/>
        </w:rPr>
        <w:t>党徽党旗及其图案不得用于：</w:t>
      </w:r>
    </w:p>
    <w:p w:rsidR="00B23A9F" w:rsidRPr="00B23A9F" w:rsidRDefault="00B23A9F" w:rsidP="00B23A9F">
      <w:r>
        <w:rPr>
          <w:rFonts w:hint="eastAsia"/>
        </w:rPr>
        <w:t xml:space="preserve">    </w:t>
      </w:r>
      <w:r w:rsidRPr="00B23A9F">
        <w:rPr>
          <w:rFonts w:hint="eastAsia"/>
        </w:rPr>
        <w:t>（一）商标、授予专利权的外观设计和商业广告；</w:t>
      </w:r>
    </w:p>
    <w:p w:rsidR="00B23A9F" w:rsidRPr="00B23A9F" w:rsidRDefault="00B23A9F" w:rsidP="00B23A9F">
      <w:r>
        <w:rPr>
          <w:rFonts w:hint="eastAsia"/>
        </w:rPr>
        <w:t xml:space="preserve">    </w:t>
      </w:r>
      <w:r w:rsidRPr="00B23A9F">
        <w:rPr>
          <w:rFonts w:hint="eastAsia"/>
        </w:rPr>
        <w:t>（二）私人活动；</w:t>
      </w:r>
    </w:p>
    <w:p w:rsidR="00B23A9F" w:rsidRPr="00B23A9F" w:rsidRDefault="00B23A9F" w:rsidP="00B23A9F">
      <w:r>
        <w:rPr>
          <w:rFonts w:hint="eastAsia"/>
        </w:rPr>
        <w:t xml:space="preserve">    </w:t>
      </w:r>
      <w:r w:rsidRPr="00B23A9F">
        <w:rPr>
          <w:rFonts w:hint="eastAsia"/>
        </w:rPr>
        <w:t>（三）私人场所、个人网络空间的标识物；</w:t>
      </w:r>
    </w:p>
    <w:p w:rsidR="00B23A9F" w:rsidRPr="00B23A9F" w:rsidRDefault="00B23A9F" w:rsidP="00B23A9F">
      <w:r>
        <w:rPr>
          <w:rFonts w:hint="eastAsia"/>
        </w:rPr>
        <w:t xml:space="preserve">    </w:t>
      </w:r>
      <w:r w:rsidRPr="00B23A9F">
        <w:rPr>
          <w:rFonts w:hint="eastAsia"/>
        </w:rPr>
        <w:t>（四）个人日常用品、日常生活的陈设布置；</w:t>
      </w:r>
    </w:p>
    <w:p w:rsidR="00B23A9F" w:rsidRPr="00B23A9F" w:rsidRDefault="00B23A9F" w:rsidP="00B23A9F">
      <w:r>
        <w:rPr>
          <w:rFonts w:hint="eastAsia"/>
        </w:rPr>
        <w:t xml:space="preserve">    </w:t>
      </w:r>
      <w:r w:rsidRPr="00B23A9F">
        <w:rPr>
          <w:rFonts w:hint="eastAsia"/>
        </w:rPr>
        <w:t>（五）其他不适宜的场所、情形和环境。</w:t>
      </w:r>
    </w:p>
    <w:p w:rsidR="00B23A9F" w:rsidRPr="00B23A9F" w:rsidRDefault="00B23A9F" w:rsidP="00B23A9F">
      <w:r>
        <w:rPr>
          <w:rFonts w:hint="eastAsia"/>
        </w:rPr>
        <w:t xml:space="preserve">    </w:t>
      </w:r>
      <w:r w:rsidRPr="00B23A9F">
        <w:rPr>
          <w:rFonts w:hint="eastAsia"/>
          <w:b/>
        </w:rPr>
        <w:t>第十四条</w:t>
      </w:r>
      <w:r w:rsidRPr="00B23A9F">
        <w:rPr>
          <w:rFonts w:hint="eastAsia"/>
          <w:b/>
        </w:rPr>
        <w:t xml:space="preserve"> </w:t>
      </w:r>
      <w:r>
        <w:rPr>
          <w:rFonts w:hint="eastAsia"/>
        </w:rPr>
        <w:t xml:space="preserve"> </w:t>
      </w:r>
      <w:r w:rsidRPr="00B23A9F">
        <w:rPr>
          <w:rFonts w:hint="eastAsia"/>
        </w:rPr>
        <w:t>不得在党徽党旗上添加任何文字、符号和图案等，不得使用破损、污损、褪色的党徽党旗，不得制作使用任何不符合本条例所附制法说明的党徽党旗。不得倒挂、倒插或者以其他有损党徽党旗尊严的方式升挂、使用党徽党旗。</w:t>
      </w:r>
    </w:p>
    <w:p w:rsidR="00B23A9F" w:rsidRPr="00B23A9F" w:rsidRDefault="00B23A9F" w:rsidP="00B23A9F">
      <w:r>
        <w:rPr>
          <w:rFonts w:hint="eastAsia"/>
        </w:rPr>
        <w:t xml:space="preserve">    </w:t>
      </w:r>
      <w:r w:rsidRPr="00B23A9F">
        <w:rPr>
          <w:rFonts w:hint="eastAsia"/>
        </w:rPr>
        <w:t>不得随意丢弃党徽党旗。破损、污损、褪色、标记文字和符号等不符合制作使用规定的党徽党旗，应当按照规定收回、处置。党内举行重大庆祝、纪念活动后，按照谁发放、谁负责的原则，由有关单位收回或者妥善处置活动现场使用的党徽党旗。</w:t>
      </w:r>
    </w:p>
    <w:p w:rsidR="00B23A9F" w:rsidRPr="00B23A9F" w:rsidRDefault="00B23A9F" w:rsidP="00B23A9F">
      <w:r>
        <w:rPr>
          <w:rFonts w:hint="eastAsia"/>
        </w:rPr>
        <w:t xml:space="preserve">    </w:t>
      </w:r>
      <w:r w:rsidRPr="00B23A9F">
        <w:rPr>
          <w:rFonts w:hint="eastAsia"/>
          <w:b/>
        </w:rPr>
        <w:t>第十五条</w:t>
      </w:r>
      <w:r>
        <w:rPr>
          <w:rFonts w:hint="eastAsia"/>
        </w:rPr>
        <w:t xml:space="preserve">  </w:t>
      </w:r>
      <w:r w:rsidRPr="00B23A9F">
        <w:rPr>
          <w:rFonts w:hint="eastAsia"/>
        </w:rPr>
        <w:t>党员去世后，经党员组织关系所在单位具有相关审批权限的基层党委同意，可以在其遗体或者骨灰盒上覆盖党旗，但党旗不得触及地面，不得随遗体火化，不得随骨灰盒掩埋。</w:t>
      </w:r>
    </w:p>
    <w:p w:rsidR="00B23A9F" w:rsidRPr="00B23A9F" w:rsidRDefault="00B23A9F" w:rsidP="00B23A9F">
      <w:r>
        <w:rPr>
          <w:rFonts w:hint="eastAsia"/>
        </w:rPr>
        <w:t xml:space="preserve">   </w:t>
      </w:r>
      <w:r w:rsidRPr="00B23A9F">
        <w:rPr>
          <w:rFonts w:hint="eastAsia"/>
          <w:b/>
        </w:rPr>
        <w:t xml:space="preserve"> </w:t>
      </w:r>
      <w:r w:rsidRPr="00B23A9F">
        <w:rPr>
          <w:rFonts w:hint="eastAsia"/>
          <w:b/>
        </w:rPr>
        <w:t>第十六条</w:t>
      </w:r>
      <w:r>
        <w:rPr>
          <w:rFonts w:hint="eastAsia"/>
        </w:rPr>
        <w:t xml:space="preserve">  </w:t>
      </w:r>
      <w:r w:rsidRPr="00B23A9F">
        <w:rPr>
          <w:rFonts w:hint="eastAsia"/>
        </w:rPr>
        <w:t>在网络、出版物等使用党徽党旗图案，应当置于显著位置。</w:t>
      </w:r>
    </w:p>
    <w:p w:rsidR="00B23A9F" w:rsidRPr="00B23A9F" w:rsidRDefault="00B23A9F" w:rsidP="00B23A9F">
      <w:r>
        <w:rPr>
          <w:rFonts w:hint="eastAsia"/>
        </w:rPr>
        <w:t xml:space="preserve">    </w:t>
      </w:r>
      <w:r w:rsidRPr="00B23A9F">
        <w:rPr>
          <w:rFonts w:hint="eastAsia"/>
        </w:rPr>
        <w:t>网络、出版物等使用的党徽党旗图案标准版本，在共产党员网和中国共产党新闻网发布。</w:t>
      </w:r>
    </w:p>
    <w:p w:rsidR="00B23A9F" w:rsidRPr="00B23A9F" w:rsidRDefault="00B23A9F" w:rsidP="00B23A9F">
      <w:r>
        <w:rPr>
          <w:rFonts w:hint="eastAsia"/>
        </w:rPr>
        <w:t xml:space="preserve">   </w:t>
      </w:r>
      <w:r w:rsidRPr="006B1506">
        <w:rPr>
          <w:rFonts w:hint="eastAsia"/>
          <w:b/>
        </w:rPr>
        <w:t xml:space="preserve"> </w:t>
      </w:r>
      <w:r w:rsidRPr="006B1506">
        <w:rPr>
          <w:rFonts w:hint="eastAsia"/>
          <w:b/>
        </w:rPr>
        <w:t>第十七条</w:t>
      </w:r>
      <w:r>
        <w:rPr>
          <w:rFonts w:hint="eastAsia"/>
        </w:rPr>
        <w:t xml:space="preserve">  </w:t>
      </w:r>
      <w:r w:rsidRPr="00B23A9F">
        <w:rPr>
          <w:rFonts w:hint="eastAsia"/>
        </w:rPr>
        <w:t>党徽党旗知识应当作为党史学习教育、党员教育培训、入党积极分子培训等的重要内容。</w:t>
      </w:r>
    </w:p>
    <w:p w:rsidR="00B23A9F" w:rsidRPr="00B23A9F" w:rsidRDefault="00B23A9F" w:rsidP="00B23A9F">
      <w:r>
        <w:rPr>
          <w:rFonts w:hint="eastAsia"/>
        </w:rPr>
        <w:lastRenderedPageBreak/>
        <w:t xml:space="preserve">    </w:t>
      </w:r>
      <w:r w:rsidRPr="00B23A9F">
        <w:rPr>
          <w:rFonts w:hint="eastAsia"/>
        </w:rPr>
        <w:t>各级党组织应当教育党员、共青团员、少先队员和人民群众，了解党徽党旗的历史和精神内涵，自觉规范使用党徽党旗及其图案，尊重和爱护党徽党旗。</w:t>
      </w:r>
    </w:p>
    <w:p w:rsidR="00B23A9F" w:rsidRPr="00B23A9F" w:rsidRDefault="00B23A9F" w:rsidP="00B23A9F">
      <w:r>
        <w:rPr>
          <w:rFonts w:hint="eastAsia"/>
        </w:rPr>
        <w:t xml:space="preserve">    </w:t>
      </w:r>
      <w:r w:rsidRPr="00B23A9F">
        <w:rPr>
          <w:rFonts w:hint="eastAsia"/>
        </w:rPr>
        <w:t>各新闻、出版单位应当加强对党徽党旗知识的宣传，报道和使用含有规范党徽党旗图案的消息和图片，维护党的形象。</w:t>
      </w:r>
    </w:p>
    <w:p w:rsidR="00B23A9F" w:rsidRPr="00B23A9F" w:rsidRDefault="00B23A9F" w:rsidP="00B23A9F">
      <w:r>
        <w:rPr>
          <w:rFonts w:hint="eastAsia"/>
        </w:rPr>
        <w:t xml:space="preserve">    </w:t>
      </w:r>
      <w:r w:rsidRPr="006B1506">
        <w:rPr>
          <w:rFonts w:hint="eastAsia"/>
          <w:b/>
        </w:rPr>
        <w:t>第十八条</w:t>
      </w:r>
      <w:r>
        <w:rPr>
          <w:rFonts w:hint="eastAsia"/>
        </w:rPr>
        <w:t xml:space="preserve">  </w:t>
      </w:r>
      <w:r w:rsidRPr="00B23A9F">
        <w:rPr>
          <w:rFonts w:hint="eastAsia"/>
        </w:rPr>
        <w:t>党徽党旗按照本条例所附的中国共产党党徽党旗制法说明制作。制作企业由省（自治区、直辖市）党委组织部在具有生产资质的企业中确定。任何单位和个人，未经批准不得擅自制作党徽党旗。</w:t>
      </w:r>
    </w:p>
    <w:p w:rsidR="00B23A9F" w:rsidRPr="00B23A9F" w:rsidRDefault="00B23A9F" w:rsidP="00B23A9F">
      <w:r>
        <w:rPr>
          <w:rFonts w:hint="eastAsia"/>
        </w:rPr>
        <w:t xml:space="preserve">    </w:t>
      </w:r>
      <w:r w:rsidRPr="006B1506">
        <w:rPr>
          <w:rFonts w:hint="eastAsia"/>
          <w:b/>
        </w:rPr>
        <w:t>第十九条</w:t>
      </w:r>
      <w:r w:rsidRPr="006B1506">
        <w:rPr>
          <w:rFonts w:hint="eastAsia"/>
          <w:b/>
        </w:rPr>
        <w:t xml:space="preserve"> </w:t>
      </w:r>
      <w:r>
        <w:rPr>
          <w:rFonts w:hint="eastAsia"/>
        </w:rPr>
        <w:t xml:space="preserve"> </w:t>
      </w:r>
      <w:r w:rsidRPr="00B23A9F">
        <w:rPr>
          <w:rFonts w:hint="eastAsia"/>
        </w:rPr>
        <w:t>党徽党旗原则上应当集中配备发放，做到一个党委有一枚党徽、一个支部有一面党旗，所需经费可以从党费中列支。</w:t>
      </w:r>
    </w:p>
    <w:p w:rsidR="00B23A9F" w:rsidRPr="00B23A9F" w:rsidRDefault="00B23A9F" w:rsidP="00B23A9F">
      <w:r>
        <w:rPr>
          <w:rFonts w:hint="eastAsia"/>
        </w:rPr>
        <w:t xml:space="preserve">   </w:t>
      </w:r>
      <w:r w:rsidRPr="006B1506">
        <w:rPr>
          <w:rFonts w:hint="eastAsia"/>
          <w:b/>
        </w:rPr>
        <w:t xml:space="preserve"> </w:t>
      </w:r>
      <w:r w:rsidRPr="006B1506">
        <w:rPr>
          <w:rFonts w:hint="eastAsia"/>
          <w:b/>
        </w:rPr>
        <w:t>第二十条</w:t>
      </w:r>
      <w:r>
        <w:rPr>
          <w:rFonts w:hint="eastAsia"/>
        </w:rPr>
        <w:t xml:space="preserve">  </w:t>
      </w:r>
      <w:r w:rsidRPr="00B23A9F">
        <w:rPr>
          <w:rFonts w:hint="eastAsia"/>
        </w:rPr>
        <w:t>各级党组织应当把维护党徽党旗的尊严作为一项政治任务，切实履行主体责任。县级以上党委组织部门对本地区本单位本系统党徽党旗各项工作履行监督管理责任，会同市场监督管理部门加强对党徽党旗生产、销售和商业使用的监督管理。</w:t>
      </w:r>
    </w:p>
    <w:p w:rsidR="00B23A9F" w:rsidRPr="00B23A9F" w:rsidRDefault="00B23A9F" w:rsidP="00B23A9F">
      <w:r>
        <w:rPr>
          <w:rFonts w:hint="eastAsia"/>
        </w:rPr>
        <w:t xml:space="preserve">    </w:t>
      </w:r>
      <w:r w:rsidRPr="00B23A9F">
        <w:rPr>
          <w:rFonts w:hint="eastAsia"/>
        </w:rPr>
        <w:t>对非法生产、销售党徽党旗制品的企业和个人，对违反本条例使用党徽党旗及其图案的行为，应当进行批评教育、及时纠正，情节严重或者拒不改正的，按照有关规定处置，对涉嫌违法犯罪的依法处理。</w:t>
      </w:r>
    </w:p>
    <w:p w:rsidR="00B23A9F" w:rsidRPr="00B23A9F" w:rsidRDefault="00B23A9F" w:rsidP="00B23A9F">
      <w:r>
        <w:rPr>
          <w:rFonts w:hint="eastAsia"/>
        </w:rPr>
        <w:t xml:space="preserve">   </w:t>
      </w:r>
      <w:r w:rsidRPr="006B1506">
        <w:rPr>
          <w:rFonts w:hint="eastAsia"/>
          <w:b/>
        </w:rPr>
        <w:t xml:space="preserve"> </w:t>
      </w:r>
      <w:r w:rsidRPr="006B1506">
        <w:rPr>
          <w:rFonts w:hint="eastAsia"/>
          <w:b/>
        </w:rPr>
        <w:t>第二十一条</w:t>
      </w:r>
      <w:r>
        <w:rPr>
          <w:rFonts w:hint="eastAsia"/>
        </w:rPr>
        <w:t xml:space="preserve">  </w:t>
      </w:r>
      <w:r w:rsidRPr="00B23A9F">
        <w:rPr>
          <w:rFonts w:hint="eastAsia"/>
        </w:rPr>
        <w:t>中央军事委员会可以根据本条例，制定相关规定。</w:t>
      </w:r>
    </w:p>
    <w:p w:rsidR="00B23A9F" w:rsidRPr="00B23A9F" w:rsidRDefault="00B23A9F" w:rsidP="00B23A9F">
      <w:r>
        <w:rPr>
          <w:rFonts w:hint="eastAsia"/>
        </w:rPr>
        <w:t xml:space="preserve">   </w:t>
      </w:r>
      <w:r w:rsidRPr="006B1506">
        <w:rPr>
          <w:rFonts w:hint="eastAsia"/>
          <w:b/>
        </w:rPr>
        <w:t xml:space="preserve"> </w:t>
      </w:r>
      <w:r w:rsidRPr="006B1506">
        <w:rPr>
          <w:rFonts w:hint="eastAsia"/>
          <w:b/>
        </w:rPr>
        <w:t>第二十二条</w:t>
      </w:r>
      <w:r>
        <w:rPr>
          <w:rFonts w:hint="eastAsia"/>
        </w:rPr>
        <w:t xml:space="preserve">  </w:t>
      </w:r>
      <w:r w:rsidRPr="00B23A9F">
        <w:rPr>
          <w:rFonts w:hint="eastAsia"/>
        </w:rPr>
        <w:t>党员徽章是党员的身份标识，其制作、使用、管理另行规定。</w:t>
      </w:r>
    </w:p>
    <w:p w:rsidR="00B23A9F" w:rsidRPr="00B23A9F" w:rsidRDefault="00B23A9F" w:rsidP="00B23A9F">
      <w:r>
        <w:rPr>
          <w:rFonts w:hint="eastAsia"/>
        </w:rPr>
        <w:t xml:space="preserve">    </w:t>
      </w:r>
      <w:r w:rsidRPr="006B1506">
        <w:rPr>
          <w:rFonts w:hint="eastAsia"/>
          <w:b/>
        </w:rPr>
        <w:t>第二十三条</w:t>
      </w:r>
      <w:r>
        <w:rPr>
          <w:rFonts w:hint="eastAsia"/>
        </w:rPr>
        <w:t xml:space="preserve">  </w:t>
      </w:r>
      <w:r w:rsidRPr="00B23A9F">
        <w:rPr>
          <w:rFonts w:hint="eastAsia"/>
        </w:rPr>
        <w:t>本条例由中央组织部负责解释。</w:t>
      </w:r>
    </w:p>
    <w:p w:rsidR="00B23A9F" w:rsidRPr="00B23A9F" w:rsidRDefault="00B23A9F" w:rsidP="00B23A9F">
      <w:r>
        <w:rPr>
          <w:rFonts w:hint="eastAsia"/>
        </w:rPr>
        <w:lastRenderedPageBreak/>
        <w:t xml:space="preserve">   </w:t>
      </w:r>
      <w:r w:rsidRPr="006B1506">
        <w:rPr>
          <w:rFonts w:hint="eastAsia"/>
          <w:b/>
        </w:rPr>
        <w:t xml:space="preserve"> </w:t>
      </w:r>
      <w:r w:rsidRPr="006B1506">
        <w:rPr>
          <w:rFonts w:hint="eastAsia"/>
          <w:b/>
        </w:rPr>
        <w:t>第二十四条</w:t>
      </w:r>
      <w:r>
        <w:rPr>
          <w:rFonts w:hint="eastAsia"/>
        </w:rPr>
        <w:t xml:space="preserve">  </w:t>
      </w:r>
      <w:r w:rsidRPr="00B23A9F">
        <w:rPr>
          <w:rFonts w:hint="eastAsia"/>
        </w:rPr>
        <w:t>本条例自发布之日起施行。此前发布的有关党徽党旗的规定，凡与本条例不一致的，按照本条例执行。</w:t>
      </w:r>
    </w:p>
    <w:p w:rsidR="006B1506" w:rsidRDefault="006B1506" w:rsidP="00B23A9F">
      <w:pPr>
        <w:ind w:firstLineChars="200" w:firstLine="640"/>
      </w:pPr>
    </w:p>
    <w:p w:rsidR="006B1506" w:rsidRDefault="006B1506" w:rsidP="00B23A9F">
      <w:pPr>
        <w:ind w:firstLineChars="200" w:firstLine="640"/>
      </w:pPr>
    </w:p>
    <w:p w:rsidR="00B23A9F" w:rsidRPr="00B23A9F" w:rsidRDefault="00B23A9F" w:rsidP="00B23A9F">
      <w:pPr>
        <w:ind w:firstLineChars="200" w:firstLine="640"/>
      </w:pPr>
      <w:r w:rsidRPr="00B23A9F">
        <w:rPr>
          <w:rFonts w:hint="eastAsia"/>
        </w:rPr>
        <w:t>附件：</w:t>
      </w:r>
      <w:r w:rsidRPr="00B23A9F">
        <w:rPr>
          <w:rFonts w:hint="eastAsia"/>
        </w:rPr>
        <w:t>1.</w:t>
      </w:r>
      <w:r w:rsidRPr="00B23A9F">
        <w:rPr>
          <w:rFonts w:hint="eastAsia"/>
        </w:rPr>
        <w:t>中国共产党党徽制法说明</w:t>
      </w:r>
    </w:p>
    <w:p w:rsidR="008C477A" w:rsidRDefault="00B23A9F" w:rsidP="00B23A9F">
      <w:pPr>
        <w:ind w:firstLineChars="300" w:firstLine="960"/>
      </w:pPr>
      <w:r>
        <w:rPr>
          <w:rFonts w:hint="eastAsia"/>
        </w:rPr>
        <w:t xml:space="preserve">    </w:t>
      </w:r>
      <w:r w:rsidRPr="00B23A9F">
        <w:rPr>
          <w:rFonts w:hint="eastAsia"/>
        </w:rPr>
        <w:t>2.</w:t>
      </w:r>
      <w:r w:rsidRPr="00B23A9F">
        <w:rPr>
          <w:rFonts w:hint="eastAsia"/>
        </w:rPr>
        <w:t>中国共产党党旗制法说明</w:t>
      </w:r>
    </w:p>
    <w:p w:rsidR="008C477A" w:rsidRDefault="008C477A">
      <w:r>
        <w:br w:type="page"/>
      </w:r>
    </w:p>
    <w:p w:rsidR="00950047" w:rsidRPr="00950047" w:rsidRDefault="00950047" w:rsidP="00950047">
      <w:pPr>
        <w:spacing w:line="446" w:lineRule="exact"/>
        <w:rPr>
          <w:rFonts w:ascii="黑体" w:eastAsia="黑体" w:hAnsi="黑体" w:cs="Times New Roman" w:hint="eastAsia"/>
        </w:rPr>
      </w:pPr>
      <w:r w:rsidRPr="00950047">
        <w:rPr>
          <w:rFonts w:ascii="黑体" w:eastAsia="黑体" w:hAnsi="黑体" w:cs="Times New Roman" w:hint="eastAsia"/>
        </w:rPr>
        <w:lastRenderedPageBreak/>
        <w:t>附件1</w:t>
      </w:r>
    </w:p>
    <w:p w:rsidR="00950047" w:rsidRPr="006A2032" w:rsidRDefault="00950047" w:rsidP="00950047">
      <w:pPr>
        <w:jc w:val="center"/>
        <w:rPr>
          <w:rFonts w:eastAsia="方正小标宋简体" w:cs="Times New Roman"/>
          <w:sz w:val="44"/>
          <w:szCs w:val="44"/>
        </w:rPr>
      </w:pPr>
      <w:bookmarkStart w:id="0" w:name="_GoBack"/>
      <w:r w:rsidRPr="006A2032">
        <w:rPr>
          <w:rFonts w:eastAsia="方正小标宋简体" w:cs="Times New Roman" w:hint="eastAsia"/>
          <w:sz w:val="44"/>
          <w:szCs w:val="44"/>
        </w:rPr>
        <w:t>中国共产党党徽制法说明</w:t>
      </w:r>
    </w:p>
    <w:bookmarkEnd w:id="0"/>
    <w:p w:rsidR="00950047" w:rsidRPr="00E547B6" w:rsidRDefault="00950047" w:rsidP="00950047">
      <w:pPr>
        <w:ind w:firstLineChars="200" w:firstLine="420"/>
        <w:rPr>
          <w:rFonts w:eastAsia="宋体" w:hint="eastAsia"/>
          <w:sz w:val="21"/>
          <w:szCs w:val="21"/>
        </w:rPr>
      </w:pPr>
    </w:p>
    <w:p w:rsidR="00950047" w:rsidRPr="00E547B6" w:rsidRDefault="00950047" w:rsidP="00950047">
      <w:pPr>
        <w:ind w:firstLineChars="200" w:firstLine="640"/>
        <w:rPr>
          <w:rFonts w:hint="eastAsia"/>
        </w:rPr>
      </w:pPr>
      <w:r w:rsidRPr="00E547B6">
        <w:rPr>
          <w:rFonts w:hint="eastAsia"/>
        </w:rPr>
        <w:t>1.</w:t>
      </w:r>
      <w:r w:rsidRPr="00E547B6">
        <w:rPr>
          <w:rFonts w:hint="eastAsia"/>
        </w:rPr>
        <w:t>将一正方形分为</w:t>
      </w:r>
      <w:r w:rsidRPr="00E547B6">
        <w:rPr>
          <w:rFonts w:hint="eastAsia"/>
        </w:rPr>
        <w:t>32</w:t>
      </w:r>
      <w:r w:rsidRPr="00E547B6">
        <w:rPr>
          <w:rFonts w:hint="eastAsia"/>
        </w:rPr>
        <w:t>等分，分格线条编号为横向</w:t>
      </w:r>
      <w:r w:rsidRPr="00E547B6">
        <w:rPr>
          <w:rFonts w:hint="eastAsia"/>
        </w:rPr>
        <w:t>1~33</w:t>
      </w:r>
      <w:r w:rsidRPr="00E547B6">
        <w:rPr>
          <w:rFonts w:hint="eastAsia"/>
        </w:rPr>
        <w:t>，竖向</w:t>
      </w:r>
      <w:r w:rsidRPr="00E547B6">
        <w:rPr>
          <w:rFonts w:hint="eastAsia"/>
        </w:rPr>
        <w:t>1</w:t>
      </w:r>
      <w:r w:rsidRPr="00E547B6">
        <w:rPr>
          <w:rFonts w:hint="eastAsia"/>
        </w:rPr>
        <w:t>′</w:t>
      </w:r>
      <w:r w:rsidRPr="00E547B6">
        <w:rPr>
          <w:rFonts w:hint="eastAsia"/>
        </w:rPr>
        <w:t>~33</w:t>
      </w:r>
      <w:r w:rsidRPr="00E547B6">
        <w:rPr>
          <w:rFonts w:hint="eastAsia"/>
        </w:rPr>
        <w:t>′。画出对角线</w:t>
      </w:r>
      <w:r w:rsidRPr="00E547B6">
        <w:rPr>
          <w:rFonts w:hint="eastAsia"/>
        </w:rPr>
        <w:t>AC</w:t>
      </w:r>
      <w:r w:rsidRPr="00E547B6">
        <w:rPr>
          <w:rFonts w:hint="eastAsia"/>
        </w:rPr>
        <w:t>、</w:t>
      </w:r>
      <w:r w:rsidRPr="00E547B6">
        <w:rPr>
          <w:rFonts w:hint="eastAsia"/>
        </w:rPr>
        <w:t>BD</w:t>
      </w:r>
      <w:r w:rsidRPr="00E547B6">
        <w:rPr>
          <w:rFonts w:hint="eastAsia"/>
        </w:rPr>
        <w:t>。</w:t>
      </w:r>
    </w:p>
    <w:p w:rsidR="00950047" w:rsidRPr="00E547B6" w:rsidRDefault="00950047" w:rsidP="00950047">
      <w:pPr>
        <w:ind w:firstLineChars="200" w:firstLine="640"/>
        <w:rPr>
          <w:rFonts w:hint="eastAsia"/>
        </w:rPr>
      </w:pPr>
      <w:r w:rsidRPr="00E547B6">
        <w:rPr>
          <w:rFonts w:hint="eastAsia"/>
        </w:rPr>
        <w:t>2.</w:t>
      </w:r>
      <w:r w:rsidRPr="00E547B6">
        <w:rPr>
          <w:rFonts w:hint="eastAsia"/>
        </w:rPr>
        <w:t>锤头的画法：连接</w:t>
      </w:r>
      <w:r w:rsidRPr="00E547B6">
        <w:rPr>
          <w:rFonts w:hint="eastAsia"/>
        </w:rPr>
        <w:t>E</w:t>
      </w:r>
      <w:r w:rsidRPr="00E547B6">
        <w:rPr>
          <w:rFonts w:hint="eastAsia"/>
        </w:rPr>
        <w:t>（</w:t>
      </w:r>
      <w:r w:rsidRPr="00E547B6">
        <w:rPr>
          <w:rFonts w:hint="eastAsia"/>
        </w:rPr>
        <w:t>29</w:t>
      </w:r>
      <w:r w:rsidRPr="00E547B6">
        <w:rPr>
          <w:rFonts w:hint="eastAsia"/>
        </w:rPr>
        <w:t>、</w:t>
      </w:r>
      <w:r w:rsidRPr="00E547B6">
        <w:rPr>
          <w:rFonts w:hint="eastAsia"/>
        </w:rPr>
        <w:t>33</w:t>
      </w:r>
      <w:r w:rsidRPr="00E547B6">
        <w:rPr>
          <w:rFonts w:hint="eastAsia"/>
        </w:rPr>
        <w:t>′）、</w:t>
      </w:r>
      <w:r w:rsidRPr="00E547B6">
        <w:rPr>
          <w:rFonts w:hint="eastAsia"/>
        </w:rPr>
        <w:t>F</w:t>
      </w:r>
      <w:r w:rsidRPr="00E547B6">
        <w:rPr>
          <w:rFonts w:hint="eastAsia"/>
        </w:rPr>
        <w:t>（</w:t>
      </w:r>
      <w:r w:rsidRPr="00E547B6">
        <w:rPr>
          <w:rFonts w:hint="eastAsia"/>
        </w:rPr>
        <w:t>33</w:t>
      </w:r>
      <w:r w:rsidRPr="00E547B6">
        <w:rPr>
          <w:rFonts w:hint="eastAsia"/>
        </w:rPr>
        <w:t>、</w:t>
      </w:r>
      <w:r w:rsidRPr="00E547B6">
        <w:rPr>
          <w:rFonts w:hint="eastAsia"/>
        </w:rPr>
        <w:t>29</w:t>
      </w:r>
      <w:r w:rsidRPr="00E547B6">
        <w:rPr>
          <w:rFonts w:hint="eastAsia"/>
        </w:rPr>
        <w:t>′），并从</w:t>
      </w:r>
      <w:r w:rsidRPr="00E547B6">
        <w:rPr>
          <w:rFonts w:hint="eastAsia"/>
        </w:rPr>
        <w:t>E</w:t>
      </w:r>
      <w:r w:rsidRPr="00E547B6">
        <w:rPr>
          <w:rFonts w:hint="eastAsia"/>
        </w:rPr>
        <w:t>、</w:t>
      </w:r>
      <w:r w:rsidRPr="00E547B6">
        <w:rPr>
          <w:rFonts w:hint="eastAsia"/>
        </w:rPr>
        <w:t>F</w:t>
      </w:r>
      <w:r w:rsidRPr="00E547B6">
        <w:rPr>
          <w:rFonts w:hint="eastAsia"/>
        </w:rPr>
        <w:t>两点作</w:t>
      </w:r>
      <w:r w:rsidRPr="00E547B6">
        <w:rPr>
          <w:rFonts w:hint="eastAsia"/>
        </w:rPr>
        <w:t>AC</w:t>
      </w:r>
      <w:r w:rsidRPr="00E547B6">
        <w:rPr>
          <w:rFonts w:hint="eastAsia"/>
        </w:rPr>
        <w:t>的平行线，构成锤把。从</w:t>
      </w:r>
      <w:r w:rsidRPr="00E547B6">
        <w:rPr>
          <w:rFonts w:hint="eastAsia"/>
        </w:rPr>
        <w:t>G</w:t>
      </w:r>
      <w:r w:rsidRPr="00E547B6">
        <w:rPr>
          <w:rFonts w:hint="eastAsia"/>
        </w:rPr>
        <w:t>点（</w:t>
      </w:r>
      <w:r w:rsidRPr="00E547B6">
        <w:rPr>
          <w:rFonts w:hint="eastAsia"/>
        </w:rPr>
        <w:t>8&amp;9</w:t>
      </w:r>
      <w:r w:rsidRPr="00E547B6">
        <w:rPr>
          <w:rFonts w:hint="eastAsia"/>
        </w:rPr>
        <w:t>、</w:t>
      </w:r>
      <w:r w:rsidRPr="00E547B6">
        <w:rPr>
          <w:rFonts w:hint="eastAsia"/>
        </w:rPr>
        <w:t>18</w:t>
      </w:r>
      <w:r w:rsidRPr="00E547B6">
        <w:rPr>
          <w:rFonts w:hint="eastAsia"/>
        </w:rPr>
        <w:t>′</w:t>
      </w:r>
      <w:r w:rsidRPr="00E547B6">
        <w:rPr>
          <w:rFonts w:hint="eastAsia"/>
        </w:rPr>
        <w:t>&amp;19</w:t>
      </w:r>
      <w:r w:rsidRPr="00E547B6">
        <w:rPr>
          <w:rFonts w:hint="eastAsia"/>
        </w:rPr>
        <w:t>′的中点）作</w:t>
      </w:r>
      <w:r w:rsidRPr="00E547B6">
        <w:rPr>
          <w:rFonts w:hint="eastAsia"/>
        </w:rPr>
        <w:t>BD</w:t>
      </w:r>
      <w:r w:rsidRPr="00E547B6">
        <w:rPr>
          <w:rFonts w:hint="eastAsia"/>
        </w:rPr>
        <w:t>的平行线至</w:t>
      </w:r>
      <w:r w:rsidRPr="00E547B6">
        <w:rPr>
          <w:rFonts w:hint="eastAsia"/>
        </w:rPr>
        <w:t>H</w:t>
      </w:r>
      <w:r w:rsidRPr="00E547B6">
        <w:rPr>
          <w:rFonts w:hint="eastAsia"/>
        </w:rPr>
        <w:t>（</w:t>
      </w:r>
      <w:r w:rsidRPr="00E547B6">
        <w:rPr>
          <w:rFonts w:hint="eastAsia"/>
        </w:rPr>
        <w:t>19&amp;20</w:t>
      </w:r>
      <w:r w:rsidRPr="00E547B6">
        <w:rPr>
          <w:rFonts w:hint="eastAsia"/>
        </w:rPr>
        <w:t>、</w:t>
      </w:r>
      <w:r w:rsidRPr="00E547B6">
        <w:rPr>
          <w:rFonts w:hint="eastAsia"/>
        </w:rPr>
        <w:t>7</w:t>
      </w:r>
      <w:r w:rsidRPr="00E547B6">
        <w:rPr>
          <w:rFonts w:hint="eastAsia"/>
        </w:rPr>
        <w:t>′</w:t>
      </w:r>
      <w:r w:rsidRPr="00E547B6">
        <w:rPr>
          <w:rFonts w:hint="eastAsia"/>
        </w:rPr>
        <w:t>&amp;8</w:t>
      </w:r>
      <w:r w:rsidRPr="00E547B6">
        <w:rPr>
          <w:rFonts w:hint="eastAsia"/>
        </w:rPr>
        <w:t>′的中点），从</w:t>
      </w:r>
      <w:r w:rsidRPr="00E547B6">
        <w:rPr>
          <w:rFonts w:hint="eastAsia"/>
        </w:rPr>
        <w:t>G</w:t>
      </w:r>
      <w:r w:rsidRPr="00E547B6">
        <w:rPr>
          <w:rFonts w:hint="eastAsia"/>
        </w:rPr>
        <w:t>、</w:t>
      </w:r>
      <w:r w:rsidRPr="00E547B6">
        <w:rPr>
          <w:rFonts w:hint="eastAsia"/>
        </w:rPr>
        <w:t>H</w:t>
      </w:r>
      <w:r w:rsidRPr="00E547B6">
        <w:rPr>
          <w:rFonts w:hint="eastAsia"/>
        </w:rPr>
        <w:t>两点分别作</w:t>
      </w:r>
      <w:r w:rsidRPr="00E547B6">
        <w:rPr>
          <w:rFonts w:hint="eastAsia"/>
        </w:rPr>
        <w:t>AC</w:t>
      </w:r>
      <w:r w:rsidRPr="00E547B6">
        <w:rPr>
          <w:rFonts w:hint="eastAsia"/>
        </w:rPr>
        <w:t>的平行线至</w:t>
      </w:r>
      <w:r w:rsidRPr="00E547B6">
        <w:rPr>
          <w:rFonts w:hint="eastAsia"/>
        </w:rPr>
        <w:t>I</w:t>
      </w:r>
      <w:r w:rsidRPr="00E547B6">
        <w:rPr>
          <w:rFonts w:hint="eastAsia"/>
        </w:rPr>
        <w:t>（</w:t>
      </w:r>
      <w:r w:rsidRPr="00E547B6">
        <w:rPr>
          <w:rFonts w:hint="eastAsia"/>
        </w:rPr>
        <w:t>4</w:t>
      </w:r>
      <w:r w:rsidRPr="00E547B6">
        <w:rPr>
          <w:rFonts w:hint="eastAsia"/>
        </w:rPr>
        <w:t>、</w:t>
      </w:r>
      <w:r w:rsidRPr="00E547B6">
        <w:rPr>
          <w:rFonts w:hint="eastAsia"/>
        </w:rPr>
        <w:t>14</w:t>
      </w:r>
      <w:r w:rsidRPr="00E547B6">
        <w:rPr>
          <w:rFonts w:hint="eastAsia"/>
        </w:rPr>
        <w:t>′）、</w:t>
      </w:r>
      <w:r w:rsidRPr="00E547B6">
        <w:rPr>
          <w:rFonts w:hint="eastAsia"/>
        </w:rPr>
        <w:t>J</w:t>
      </w:r>
      <w:r w:rsidRPr="00E547B6">
        <w:rPr>
          <w:rFonts w:hint="eastAsia"/>
        </w:rPr>
        <w:t>（</w:t>
      </w:r>
      <w:r w:rsidRPr="00E547B6">
        <w:rPr>
          <w:rFonts w:hint="eastAsia"/>
        </w:rPr>
        <w:t>17</w:t>
      </w:r>
      <w:r w:rsidRPr="00E547B6">
        <w:rPr>
          <w:rFonts w:hint="eastAsia"/>
        </w:rPr>
        <w:t>、</w:t>
      </w:r>
      <w:r w:rsidRPr="00E547B6">
        <w:rPr>
          <w:rFonts w:hint="eastAsia"/>
        </w:rPr>
        <w:t>5</w:t>
      </w:r>
      <w:r w:rsidRPr="00E547B6">
        <w:rPr>
          <w:rFonts w:hint="eastAsia"/>
        </w:rPr>
        <w:t>′），从</w:t>
      </w:r>
      <w:r w:rsidRPr="00E547B6">
        <w:rPr>
          <w:rFonts w:hint="eastAsia"/>
        </w:rPr>
        <w:t>I</w:t>
      </w:r>
      <w:r w:rsidRPr="00E547B6">
        <w:rPr>
          <w:rFonts w:hint="eastAsia"/>
        </w:rPr>
        <w:t>点作</w:t>
      </w:r>
      <w:r w:rsidRPr="00E547B6">
        <w:rPr>
          <w:rFonts w:hint="eastAsia"/>
        </w:rPr>
        <w:t>BD</w:t>
      </w:r>
      <w:r w:rsidRPr="00E547B6">
        <w:rPr>
          <w:rFonts w:hint="eastAsia"/>
        </w:rPr>
        <w:t>的平行线，以</w:t>
      </w:r>
      <w:r w:rsidRPr="00E547B6">
        <w:rPr>
          <w:rFonts w:hint="eastAsia"/>
        </w:rPr>
        <w:t>K</w:t>
      </w:r>
      <w:r w:rsidRPr="00E547B6">
        <w:rPr>
          <w:rFonts w:hint="eastAsia"/>
        </w:rPr>
        <w:t>点（</w:t>
      </w:r>
      <w:r w:rsidRPr="00E547B6">
        <w:rPr>
          <w:rFonts w:hint="eastAsia"/>
        </w:rPr>
        <w:t>13&amp;14</w:t>
      </w:r>
      <w:r w:rsidRPr="00E547B6">
        <w:rPr>
          <w:rFonts w:hint="eastAsia"/>
        </w:rPr>
        <w:t>、</w:t>
      </w:r>
      <w:r w:rsidRPr="00E547B6">
        <w:rPr>
          <w:rFonts w:hint="eastAsia"/>
        </w:rPr>
        <w:t>1</w:t>
      </w:r>
      <w:r w:rsidRPr="00E547B6">
        <w:rPr>
          <w:rFonts w:hint="eastAsia"/>
        </w:rPr>
        <w:t>′的中点）为圆心、</w:t>
      </w:r>
      <w:r w:rsidRPr="00E547B6">
        <w:rPr>
          <w:rFonts w:hint="eastAsia"/>
        </w:rPr>
        <w:t>KJ</w:t>
      </w:r>
      <w:r w:rsidRPr="00E547B6">
        <w:rPr>
          <w:rFonts w:hint="eastAsia"/>
        </w:rPr>
        <w:t>为半径画弧交于</w:t>
      </w:r>
      <w:r w:rsidRPr="00E547B6">
        <w:rPr>
          <w:rFonts w:hint="eastAsia"/>
        </w:rPr>
        <w:t>L</w:t>
      </w:r>
      <w:r w:rsidRPr="00E547B6">
        <w:rPr>
          <w:rFonts w:hint="eastAsia"/>
        </w:rPr>
        <w:t>点，构成锤头。</w:t>
      </w:r>
    </w:p>
    <w:p w:rsidR="00950047" w:rsidRDefault="00950047" w:rsidP="00950047">
      <w:pPr>
        <w:ind w:firstLineChars="200" w:firstLine="640"/>
      </w:pPr>
      <w:r w:rsidRPr="00E547B6">
        <w:rPr>
          <w:rFonts w:hint="eastAsia"/>
        </w:rPr>
        <w:t>3.</w:t>
      </w:r>
      <w:r w:rsidRPr="00E547B6">
        <w:rPr>
          <w:rFonts w:hint="eastAsia"/>
        </w:rPr>
        <w:t>镰刀的画法：以</w:t>
      </w:r>
      <w:r w:rsidRPr="00E547B6">
        <w:rPr>
          <w:rFonts w:hint="eastAsia"/>
        </w:rPr>
        <w:t>M</w:t>
      </w:r>
      <w:r w:rsidRPr="00E547B6">
        <w:rPr>
          <w:rFonts w:hint="eastAsia"/>
        </w:rPr>
        <w:t>点（</w:t>
      </w:r>
      <w:r w:rsidRPr="00E547B6">
        <w:rPr>
          <w:rFonts w:hint="eastAsia"/>
        </w:rPr>
        <w:t>17</w:t>
      </w:r>
      <w:r w:rsidRPr="00E547B6">
        <w:rPr>
          <w:rFonts w:hint="eastAsia"/>
        </w:rPr>
        <w:t>、</w:t>
      </w:r>
      <w:r w:rsidRPr="00E547B6">
        <w:rPr>
          <w:rFonts w:hint="eastAsia"/>
        </w:rPr>
        <w:t>17</w:t>
      </w:r>
      <w:r w:rsidRPr="00E547B6">
        <w:rPr>
          <w:rFonts w:hint="eastAsia"/>
        </w:rPr>
        <w:t>′）为圆心、</w:t>
      </w:r>
      <w:r w:rsidRPr="00E547B6">
        <w:rPr>
          <w:rFonts w:hint="eastAsia"/>
        </w:rPr>
        <w:t>MN</w:t>
      </w:r>
      <w:r w:rsidRPr="00E547B6">
        <w:rPr>
          <w:rFonts w:hint="eastAsia"/>
        </w:rPr>
        <w:t>（</w:t>
      </w:r>
      <w:r w:rsidRPr="00E547B6">
        <w:rPr>
          <w:rFonts w:hint="eastAsia"/>
        </w:rPr>
        <w:t>N</w:t>
      </w:r>
      <w:r w:rsidRPr="00E547B6">
        <w:rPr>
          <w:rFonts w:hint="eastAsia"/>
        </w:rPr>
        <w:t>点为</w:t>
      </w:r>
      <w:r w:rsidRPr="00E547B6">
        <w:rPr>
          <w:rFonts w:hint="eastAsia"/>
        </w:rPr>
        <w:t>17</w:t>
      </w:r>
      <w:r w:rsidRPr="00E547B6">
        <w:rPr>
          <w:rFonts w:hint="eastAsia"/>
        </w:rPr>
        <w:t>、</w:t>
      </w:r>
      <w:r w:rsidRPr="00E547B6">
        <w:rPr>
          <w:rFonts w:hint="eastAsia"/>
        </w:rPr>
        <w:t>1</w:t>
      </w:r>
      <w:r w:rsidRPr="00E547B6">
        <w:rPr>
          <w:rFonts w:hint="eastAsia"/>
        </w:rPr>
        <w:t>′）为半径画弧</w:t>
      </w:r>
      <w:r w:rsidRPr="00E547B6">
        <w:rPr>
          <w:rFonts w:hint="eastAsia"/>
        </w:rPr>
        <w:t>NO</w:t>
      </w:r>
      <w:r w:rsidRPr="00E547B6">
        <w:rPr>
          <w:rFonts w:hint="eastAsia"/>
        </w:rPr>
        <w:t>（</w:t>
      </w:r>
      <w:r w:rsidRPr="00E547B6">
        <w:rPr>
          <w:rFonts w:hint="eastAsia"/>
        </w:rPr>
        <w:t>O</w:t>
      </w:r>
      <w:r w:rsidRPr="00E547B6">
        <w:rPr>
          <w:rFonts w:hint="eastAsia"/>
        </w:rPr>
        <w:t>点为</w:t>
      </w:r>
      <w:r w:rsidRPr="00E547B6">
        <w:rPr>
          <w:rFonts w:hint="eastAsia"/>
        </w:rPr>
        <w:t>17</w:t>
      </w:r>
      <w:r w:rsidRPr="00E547B6">
        <w:rPr>
          <w:rFonts w:hint="eastAsia"/>
        </w:rPr>
        <w:t>、</w:t>
      </w:r>
      <w:r w:rsidRPr="00E547B6">
        <w:rPr>
          <w:rFonts w:hint="eastAsia"/>
        </w:rPr>
        <w:t>33</w:t>
      </w:r>
      <w:r w:rsidRPr="00E547B6">
        <w:rPr>
          <w:rFonts w:hint="eastAsia"/>
        </w:rPr>
        <w:t>′）；以</w:t>
      </w:r>
      <w:r w:rsidRPr="00E547B6">
        <w:rPr>
          <w:rFonts w:hint="eastAsia"/>
        </w:rPr>
        <w:t>P</w:t>
      </w:r>
      <w:r w:rsidRPr="00E547B6">
        <w:rPr>
          <w:rFonts w:hint="eastAsia"/>
        </w:rPr>
        <w:t>点（</w:t>
      </w:r>
      <w:r w:rsidRPr="00E547B6">
        <w:rPr>
          <w:rFonts w:hint="eastAsia"/>
        </w:rPr>
        <w:t>17</w:t>
      </w:r>
      <w:r w:rsidRPr="00E547B6">
        <w:rPr>
          <w:rFonts w:hint="eastAsia"/>
        </w:rPr>
        <w:t>、</w:t>
      </w:r>
      <w:r w:rsidRPr="00E547B6">
        <w:rPr>
          <w:rFonts w:hint="eastAsia"/>
        </w:rPr>
        <w:t>15</w:t>
      </w:r>
      <w:r w:rsidRPr="00E547B6">
        <w:rPr>
          <w:rFonts w:hint="eastAsia"/>
        </w:rPr>
        <w:t>′）为圆心、</w:t>
      </w:r>
      <w:r w:rsidRPr="00E547B6">
        <w:rPr>
          <w:rFonts w:hint="eastAsia"/>
        </w:rPr>
        <w:t>PO</w:t>
      </w:r>
      <w:r w:rsidRPr="00E547B6">
        <w:rPr>
          <w:rFonts w:hint="eastAsia"/>
        </w:rPr>
        <w:t>为半径画弧，与</w:t>
      </w:r>
      <w:r w:rsidRPr="00E547B6">
        <w:rPr>
          <w:rFonts w:hint="eastAsia"/>
        </w:rPr>
        <w:t>HG</w:t>
      </w:r>
      <w:r w:rsidRPr="00E547B6">
        <w:rPr>
          <w:rFonts w:hint="eastAsia"/>
        </w:rPr>
        <w:t>的延长线交于</w:t>
      </w:r>
      <w:r w:rsidRPr="00E547B6">
        <w:rPr>
          <w:rFonts w:hint="eastAsia"/>
        </w:rPr>
        <w:t>Q</w:t>
      </w:r>
      <w:r w:rsidRPr="00E547B6">
        <w:rPr>
          <w:rFonts w:hint="eastAsia"/>
        </w:rPr>
        <w:t>点；以</w:t>
      </w:r>
      <w:r w:rsidRPr="00E547B6">
        <w:rPr>
          <w:rFonts w:hint="eastAsia"/>
        </w:rPr>
        <w:t>R</w:t>
      </w:r>
      <w:r w:rsidRPr="00E547B6">
        <w:rPr>
          <w:rFonts w:hint="eastAsia"/>
        </w:rPr>
        <w:t>点（</w:t>
      </w:r>
      <w:r w:rsidRPr="00E547B6">
        <w:rPr>
          <w:rFonts w:hint="eastAsia"/>
        </w:rPr>
        <w:t>11</w:t>
      </w:r>
      <w:r w:rsidRPr="00E547B6">
        <w:rPr>
          <w:rFonts w:hint="eastAsia"/>
        </w:rPr>
        <w:t>、</w:t>
      </w:r>
      <w:r w:rsidRPr="00E547B6">
        <w:rPr>
          <w:rFonts w:hint="eastAsia"/>
        </w:rPr>
        <w:t>16</w:t>
      </w:r>
      <w:r w:rsidRPr="00E547B6">
        <w:rPr>
          <w:rFonts w:hint="eastAsia"/>
        </w:rPr>
        <w:t>′</w:t>
      </w:r>
      <w:r w:rsidRPr="00E547B6">
        <w:rPr>
          <w:rFonts w:hint="eastAsia"/>
        </w:rPr>
        <w:t>&amp;17</w:t>
      </w:r>
      <w:r w:rsidRPr="00E547B6">
        <w:rPr>
          <w:rFonts w:hint="eastAsia"/>
        </w:rPr>
        <w:t>′中点）为圆心、</w:t>
      </w:r>
      <w:r w:rsidRPr="00E547B6">
        <w:rPr>
          <w:rFonts w:hint="eastAsia"/>
        </w:rPr>
        <w:t>RN</w:t>
      </w:r>
      <w:r w:rsidRPr="00E547B6">
        <w:rPr>
          <w:rFonts w:hint="eastAsia"/>
        </w:rPr>
        <w:t>为半径画弧，与通过</w:t>
      </w:r>
      <w:r w:rsidRPr="00E547B6">
        <w:rPr>
          <w:rFonts w:hint="eastAsia"/>
        </w:rPr>
        <w:t>R</w:t>
      </w:r>
      <w:r w:rsidRPr="00E547B6">
        <w:rPr>
          <w:rFonts w:hint="eastAsia"/>
        </w:rPr>
        <w:t>点的水平线交于</w:t>
      </w:r>
      <w:r w:rsidRPr="00E547B6">
        <w:rPr>
          <w:rFonts w:hint="eastAsia"/>
        </w:rPr>
        <w:t>S</w:t>
      </w:r>
      <w:r w:rsidRPr="00E547B6">
        <w:rPr>
          <w:rFonts w:hint="eastAsia"/>
        </w:rPr>
        <w:t>点；以</w:t>
      </w:r>
      <w:r w:rsidRPr="00E547B6">
        <w:rPr>
          <w:rFonts w:hint="eastAsia"/>
        </w:rPr>
        <w:t>T</w:t>
      </w:r>
      <w:r w:rsidRPr="00E547B6">
        <w:rPr>
          <w:rFonts w:hint="eastAsia"/>
        </w:rPr>
        <w:t>点（</w:t>
      </w:r>
      <w:r w:rsidRPr="00E547B6">
        <w:rPr>
          <w:rFonts w:hint="eastAsia"/>
        </w:rPr>
        <w:t>16&amp;17</w:t>
      </w:r>
      <w:r w:rsidRPr="00E547B6">
        <w:rPr>
          <w:rFonts w:hint="eastAsia"/>
        </w:rPr>
        <w:t>、</w:t>
      </w:r>
      <w:r w:rsidRPr="00E547B6">
        <w:rPr>
          <w:rFonts w:hint="eastAsia"/>
        </w:rPr>
        <w:t>16</w:t>
      </w:r>
      <w:r w:rsidRPr="00E547B6">
        <w:rPr>
          <w:rFonts w:hint="eastAsia"/>
        </w:rPr>
        <w:t>′</w:t>
      </w:r>
      <w:r w:rsidRPr="00E547B6">
        <w:rPr>
          <w:rFonts w:hint="eastAsia"/>
        </w:rPr>
        <w:t>&amp;17</w:t>
      </w:r>
      <w:r w:rsidRPr="00E547B6">
        <w:rPr>
          <w:rFonts w:hint="eastAsia"/>
        </w:rPr>
        <w:t>′的中点）为圆心、</w:t>
      </w:r>
      <w:r w:rsidRPr="00E547B6">
        <w:rPr>
          <w:rFonts w:hint="eastAsia"/>
        </w:rPr>
        <w:t>TS</w:t>
      </w:r>
      <w:r w:rsidRPr="00E547B6">
        <w:rPr>
          <w:rFonts w:hint="eastAsia"/>
        </w:rPr>
        <w:t>为半径画弧，与通过</w:t>
      </w:r>
      <w:r w:rsidRPr="00E547B6">
        <w:rPr>
          <w:rFonts w:hint="eastAsia"/>
        </w:rPr>
        <w:t>T</w:t>
      </w:r>
      <w:r w:rsidRPr="00E547B6">
        <w:rPr>
          <w:rFonts w:hint="eastAsia"/>
        </w:rPr>
        <w:t>点的垂直线交于</w:t>
      </w:r>
      <w:r w:rsidRPr="00E547B6">
        <w:rPr>
          <w:rFonts w:hint="eastAsia"/>
        </w:rPr>
        <w:t>U</w:t>
      </w:r>
      <w:r w:rsidRPr="00E547B6">
        <w:rPr>
          <w:rFonts w:hint="eastAsia"/>
        </w:rPr>
        <w:t>点；以</w:t>
      </w:r>
      <w:r w:rsidRPr="00E547B6">
        <w:rPr>
          <w:rFonts w:hint="eastAsia"/>
        </w:rPr>
        <w:t>V</w:t>
      </w:r>
      <w:r w:rsidRPr="00E547B6">
        <w:rPr>
          <w:rFonts w:hint="eastAsia"/>
        </w:rPr>
        <w:t>点（</w:t>
      </w:r>
      <w:r w:rsidRPr="00E547B6">
        <w:rPr>
          <w:rFonts w:hint="eastAsia"/>
        </w:rPr>
        <w:t>16&amp;17</w:t>
      </w:r>
      <w:r w:rsidRPr="00E547B6">
        <w:rPr>
          <w:rFonts w:hint="eastAsia"/>
        </w:rPr>
        <w:t>、</w:t>
      </w:r>
      <w:r w:rsidRPr="00E547B6">
        <w:rPr>
          <w:rFonts w:hint="eastAsia"/>
        </w:rPr>
        <w:t>11</w:t>
      </w:r>
      <w:r w:rsidRPr="00E547B6">
        <w:rPr>
          <w:rFonts w:hint="eastAsia"/>
        </w:rPr>
        <w:t>′中点）为圆心、</w:t>
      </w:r>
      <w:r w:rsidRPr="00E547B6">
        <w:rPr>
          <w:rFonts w:hint="eastAsia"/>
        </w:rPr>
        <w:t>VU</w:t>
      </w:r>
      <w:r w:rsidRPr="00E547B6">
        <w:rPr>
          <w:rFonts w:hint="eastAsia"/>
        </w:rPr>
        <w:t>为半径画弧，与</w:t>
      </w:r>
      <w:r w:rsidRPr="00E547B6">
        <w:rPr>
          <w:rFonts w:hint="eastAsia"/>
        </w:rPr>
        <w:t>HG</w:t>
      </w:r>
      <w:r w:rsidRPr="00E547B6">
        <w:rPr>
          <w:rFonts w:hint="eastAsia"/>
        </w:rPr>
        <w:t>的延长线交于</w:t>
      </w:r>
      <w:r w:rsidRPr="00E547B6">
        <w:rPr>
          <w:rFonts w:hint="eastAsia"/>
        </w:rPr>
        <w:t>W</w:t>
      </w:r>
      <w:r w:rsidRPr="00E547B6">
        <w:rPr>
          <w:rFonts w:hint="eastAsia"/>
        </w:rPr>
        <w:t>，构成镰刀。以</w:t>
      </w:r>
      <w:r w:rsidRPr="00E547B6">
        <w:rPr>
          <w:rFonts w:hint="eastAsia"/>
        </w:rPr>
        <w:t>X</w:t>
      </w:r>
      <w:r w:rsidRPr="00E547B6">
        <w:rPr>
          <w:rFonts w:hint="eastAsia"/>
        </w:rPr>
        <w:t>点（</w:t>
      </w:r>
      <w:r w:rsidRPr="00E547B6">
        <w:rPr>
          <w:rFonts w:hint="eastAsia"/>
        </w:rPr>
        <w:t>3&amp;.4</w:t>
      </w:r>
      <w:r w:rsidRPr="00E547B6">
        <w:rPr>
          <w:rFonts w:hint="eastAsia"/>
        </w:rPr>
        <w:t>、</w:t>
      </w:r>
      <w:r w:rsidRPr="00E547B6">
        <w:rPr>
          <w:rFonts w:hint="eastAsia"/>
        </w:rPr>
        <w:t>30</w:t>
      </w:r>
      <w:r w:rsidRPr="00E547B6">
        <w:rPr>
          <w:rFonts w:hint="eastAsia"/>
        </w:rPr>
        <w:t>′</w:t>
      </w:r>
      <w:r w:rsidRPr="00E547B6">
        <w:rPr>
          <w:rFonts w:hint="eastAsia"/>
        </w:rPr>
        <w:t>&amp;31</w:t>
      </w:r>
      <w:r w:rsidRPr="00E547B6">
        <w:rPr>
          <w:rFonts w:hint="eastAsia"/>
        </w:rPr>
        <w:t>′的中点）为圆心作圆与</w:t>
      </w:r>
      <w:r w:rsidRPr="00E547B6">
        <w:rPr>
          <w:rFonts w:hint="eastAsia"/>
        </w:rPr>
        <w:t>AB</w:t>
      </w:r>
      <w:r w:rsidRPr="00E547B6">
        <w:rPr>
          <w:rFonts w:hint="eastAsia"/>
        </w:rPr>
        <w:t>、</w:t>
      </w:r>
      <w:r w:rsidRPr="00E547B6">
        <w:rPr>
          <w:rFonts w:hint="eastAsia"/>
        </w:rPr>
        <w:t>BC</w:t>
      </w:r>
      <w:r w:rsidRPr="00E547B6">
        <w:rPr>
          <w:rFonts w:hint="eastAsia"/>
        </w:rPr>
        <w:t>线相切，从</w:t>
      </w:r>
      <w:r w:rsidRPr="00E547B6">
        <w:rPr>
          <w:rFonts w:hint="eastAsia"/>
        </w:rPr>
        <w:t>Y</w:t>
      </w:r>
      <w:r w:rsidRPr="00E547B6">
        <w:rPr>
          <w:rFonts w:hint="eastAsia"/>
        </w:rPr>
        <w:t>点（</w:t>
      </w:r>
      <w:r w:rsidRPr="00E547B6">
        <w:rPr>
          <w:rFonts w:hint="eastAsia"/>
        </w:rPr>
        <w:t>6</w:t>
      </w:r>
      <w:r w:rsidRPr="00E547B6">
        <w:rPr>
          <w:rFonts w:hint="eastAsia"/>
        </w:rPr>
        <w:t>、</w:t>
      </w:r>
      <w:r w:rsidRPr="00E547B6">
        <w:rPr>
          <w:rFonts w:hint="eastAsia"/>
        </w:rPr>
        <w:t>30</w:t>
      </w:r>
      <w:r w:rsidRPr="00E547B6">
        <w:rPr>
          <w:rFonts w:hint="eastAsia"/>
        </w:rPr>
        <w:t>′）、</w:t>
      </w:r>
      <w:r w:rsidRPr="00E547B6">
        <w:rPr>
          <w:rFonts w:hint="eastAsia"/>
        </w:rPr>
        <w:t>Z</w:t>
      </w:r>
      <w:r w:rsidRPr="00E547B6">
        <w:rPr>
          <w:rFonts w:hint="eastAsia"/>
        </w:rPr>
        <w:t>点（</w:t>
      </w:r>
      <w:r w:rsidRPr="00E547B6">
        <w:rPr>
          <w:rFonts w:hint="eastAsia"/>
        </w:rPr>
        <w:t>4</w:t>
      </w:r>
      <w:r w:rsidRPr="00E547B6">
        <w:rPr>
          <w:rFonts w:hint="eastAsia"/>
        </w:rPr>
        <w:t>、</w:t>
      </w:r>
      <w:r w:rsidRPr="00E547B6">
        <w:rPr>
          <w:rFonts w:hint="eastAsia"/>
        </w:rPr>
        <w:t>28</w:t>
      </w:r>
      <w:r w:rsidRPr="00E547B6">
        <w:rPr>
          <w:rFonts w:hint="eastAsia"/>
        </w:rPr>
        <w:t>′）分别作直线平行于</w:t>
      </w:r>
      <w:r w:rsidRPr="00E547B6">
        <w:rPr>
          <w:rFonts w:hint="eastAsia"/>
        </w:rPr>
        <w:t>BD</w:t>
      </w:r>
      <w:r w:rsidRPr="00E547B6">
        <w:rPr>
          <w:rFonts w:hint="eastAsia"/>
        </w:rPr>
        <w:t>，构成镰刀把。</w:t>
      </w:r>
    </w:p>
    <w:p w:rsidR="00950047" w:rsidRDefault="00950047">
      <w:r>
        <w:br w:type="page"/>
      </w:r>
    </w:p>
    <w:p w:rsidR="00950047" w:rsidRPr="00E547B6" w:rsidRDefault="00950047" w:rsidP="00950047">
      <w:pPr>
        <w:jc w:val="center"/>
        <w:rPr>
          <w:rFonts w:hint="eastAsia"/>
        </w:rPr>
      </w:pPr>
      <w:r w:rsidRPr="00E547B6">
        <w:rPr>
          <w:rFonts w:hint="eastAsia"/>
        </w:rPr>
        <w:lastRenderedPageBreak/>
        <w:t>中国共产党党徽制法图案</w:t>
      </w:r>
    </w:p>
    <w:p w:rsidR="00950047" w:rsidRPr="00E547B6" w:rsidRDefault="00950047" w:rsidP="00950047">
      <w:pPr>
        <w:spacing w:line="240" w:lineRule="auto"/>
        <w:jc w:val="center"/>
        <w:rPr>
          <w:rFonts w:eastAsia="宋体"/>
          <w:sz w:val="21"/>
          <w:szCs w:val="21"/>
        </w:rPr>
      </w:pPr>
      <w:r w:rsidRPr="00E547B6">
        <w:rPr>
          <w:noProof/>
        </w:rPr>
        <w:drawing>
          <wp:inline distT="0" distB="0" distL="0" distR="0" wp14:anchorId="4C5AB875" wp14:editId="4F633552">
            <wp:extent cx="3811174" cy="3384331"/>
            <wp:effectExtent l="0" t="0" r="0" b="6985"/>
            <wp:docPr id="14" name="图片 14" descr="http://www.gov.cn/xinwen/2021-06/28/5621310/images/a76aeb3a2321491eb66de47aae918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v.cn/xinwen/2021-06/28/5621310/images/a76aeb3a2321491eb66de47aae91854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203" b="6021"/>
                    <a:stretch/>
                  </pic:blipFill>
                  <pic:spPr bwMode="auto">
                    <a:xfrm>
                      <a:off x="0" y="0"/>
                      <a:ext cx="3873743" cy="3439892"/>
                    </a:xfrm>
                    <a:prstGeom prst="rect">
                      <a:avLst/>
                    </a:prstGeom>
                    <a:noFill/>
                    <a:ln>
                      <a:noFill/>
                    </a:ln>
                    <a:extLst>
                      <a:ext uri="{53640926-AAD7-44D8-BBD7-CCE9431645EC}">
                        <a14:shadowObscured xmlns:a14="http://schemas.microsoft.com/office/drawing/2010/main"/>
                      </a:ext>
                    </a:extLst>
                  </pic:spPr>
                </pic:pic>
              </a:graphicData>
            </a:graphic>
          </wp:inline>
        </w:drawing>
      </w:r>
    </w:p>
    <w:p w:rsidR="00950047" w:rsidRPr="00E547B6" w:rsidRDefault="00950047" w:rsidP="00950047">
      <w:pPr>
        <w:spacing w:line="240" w:lineRule="auto"/>
        <w:jc w:val="center"/>
        <w:rPr>
          <w:rFonts w:eastAsia="宋体"/>
          <w:sz w:val="21"/>
          <w:szCs w:val="21"/>
        </w:rPr>
      </w:pPr>
      <w:r w:rsidRPr="00E547B6">
        <w:rPr>
          <w:noProof/>
        </w:rPr>
        <w:drawing>
          <wp:inline distT="0" distB="0" distL="0" distR="0" wp14:anchorId="2C017C4F" wp14:editId="500A9D4B">
            <wp:extent cx="4402318" cy="1973930"/>
            <wp:effectExtent l="0" t="0" r="0" b="7620"/>
            <wp:docPr id="15" name="图片 15" descr="http://www.gov.cn/xinwen/2021-06/28/5621310/images/9fbce61db8ad4850b548784f38aafc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ov.cn/xinwen/2021-06/28/5621310/images/9fbce61db8ad4850b548784f38aafc2b.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3169" b="34628"/>
                    <a:stretch/>
                  </pic:blipFill>
                  <pic:spPr bwMode="auto">
                    <a:xfrm>
                      <a:off x="0" y="0"/>
                      <a:ext cx="4450491" cy="1995530"/>
                    </a:xfrm>
                    <a:prstGeom prst="rect">
                      <a:avLst/>
                    </a:prstGeom>
                    <a:noFill/>
                    <a:ln>
                      <a:noFill/>
                    </a:ln>
                    <a:extLst>
                      <a:ext uri="{53640926-AAD7-44D8-BBD7-CCE9431645EC}">
                        <a14:shadowObscured xmlns:a14="http://schemas.microsoft.com/office/drawing/2010/main"/>
                      </a:ext>
                    </a:extLst>
                  </pic:spPr>
                </pic:pic>
              </a:graphicData>
            </a:graphic>
          </wp:inline>
        </w:drawing>
      </w:r>
    </w:p>
    <w:p w:rsidR="00950047" w:rsidRPr="00E547B6" w:rsidRDefault="00950047" w:rsidP="00950047">
      <w:pPr>
        <w:ind w:firstLineChars="200" w:firstLine="640"/>
        <w:jc w:val="left"/>
      </w:pPr>
      <w:r w:rsidRPr="00E547B6">
        <w:rPr>
          <w:rFonts w:hint="eastAsia"/>
        </w:rPr>
        <w:t>党徽图案标准版色度值：黄色</w:t>
      </w:r>
      <w:r w:rsidRPr="00E547B6">
        <w:rPr>
          <w:rFonts w:hint="eastAsia"/>
        </w:rPr>
        <w:t>R=</w:t>
      </w:r>
      <w:r w:rsidRPr="00E547B6">
        <w:t xml:space="preserve">253  </w:t>
      </w:r>
      <w:r w:rsidRPr="00E547B6">
        <w:rPr>
          <w:rFonts w:hint="eastAsia"/>
        </w:rPr>
        <w:t>G=</w:t>
      </w:r>
      <w:r w:rsidRPr="00E547B6">
        <w:t xml:space="preserve">207  </w:t>
      </w:r>
      <w:r w:rsidRPr="00E547B6">
        <w:rPr>
          <w:rFonts w:hint="eastAsia"/>
        </w:rPr>
        <w:t>B=</w:t>
      </w:r>
      <w:r w:rsidRPr="00E547B6">
        <w:t>48</w:t>
      </w:r>
    </w:p>
    <w:p w:rsidR="00950047" w:rsidRPr="00E547B6" w:rsidRDefault="00950047" w:rsidP="00950047">
      <w:pPr>
        <w:ind w:firstLineChars="1300" w:firstLine="4160"/>
        <w:jc w:val="left"/>
        <w:rPr>
          <w:rFonts w:hint="eastAsia"/>
        </w:rPr>
      </w:pPr>
      <w:r w:rsidRPr="00E547B6">
        <w:rPr>
          <w:rFonts w:hint="eastAsia"/>
        </w:rPr>
        <w:t>红色</w:t>
      </w:r>
      <w:r w:rsidRPr="00E547B6">
        <w:rPr>
          <w:rFonts w:hint="eastAsia"/>
        </w:rPr>
        <w:t>R=</w:t>
      </w:r>
      <w:r w:rsidRPr="00E547B6">
        <w:t xml:space="preserve">237  </w:t>
      </w:r>
      <w:r w:rsidRPr="00E547B6">
        <w:rPr>
          <w:rFonts w:hint="eastAsia"/>
        </w:rPr>
        <w:t>G=</w:t>
      </w:r>
      <w:r w:rsidRPr="00E547B6">
        <w:t xml:space="preserve">44   </w:t>
      </w:r>
      <w:r w:rsidRPr="00E547B6">
        <w:rPr>
          <w:rFonts w:hint="eastAsia"/>
        </w:rPr>
        <w:t>B=</w:t>
      </w:r>
      <w:r w:rsidRPr="00E547B6">
        <w:t>37</w:t>
      </w:r>
    </w:p>
    <w:p w:rsidR="00950047" w:rsidRPr="00E547B6" w:rsidRDefault="00950047" w:rsidP="00950047">
      <w:pPr>
        <w:widowControl w:val="0"/>
        <w:adjustRightInd w:val="0"/>
        <w:snapToGrid w:val="0"/>
        <w:spacing w:line="446" w:lineRule="exact"/>
        <w:ind w:firstLineChars="200" w:firstLine="420"/>
        <w:rPr>
          <w:rFonts w:eastAsia="宋体"/>
          <w:sz w:val="21"/>
          <w:szCs w:val="21"/>
        </w:rPr>
      </w:pPr>
    </w:p>
    <w:p w:rsidR="00950047" w:rsidRPr="00E547B6" w:rsidRDefault="00950047" w:rsidP="00950047">
      <w:pPr>
        <w:widowControl w:val="0"/>
        <w:adjustRightInd w:val="0"/>
        <w:snapToGrid w:val="0"/>
        <w:spacing w:line="446" w:lineRule="exact"/>
        <w:ind w:firstLineChars="200" w:firstLine="420"/>
        <w:rPr>
          <w:rFonts w:eastAsia="宋体" w:hint="eastAsia"/>
          <w:sz w:val="21"/>
          <w:szCs w:val="21"/>
        </w:rPr>
      </w:pPr>
    </w:p>
    <w:p w:rsidR="00950047" w:rsidRPr="00E547B6" w:rsidRDefault="00950047" w:rsidP="00950047">
      <w:pPr>
        <w:spacing w:line="240" w:lineRule="auto"/>
        <w:jc w:val="left"/>
        <w:rPr>
          <w:rFonts w:eastAsia="宋体"/>
          <w:sz w:val="21"/>
          <w:szCs w:val="21"/>
        </w:rPr>
      </w:pPr>
      <w:r w:rsidRPr="00E547B6">
        <w:rPr>
          <w:rFonts w:eastAsia="宋体"/>
          <w:sz w:val="21"/>
          <w:szCs w:val="21"/>
        </w:rPr>
        <w:br w:type="page"/>
      </w:r>
    </w:p>
    <w:p w:rsidR="00950047" w:rsidRPr="00950047" w:rsidRDefault="00950047" w:rsidP="00950047">
      <w:pPr>
        <w:spacing w:line="446" w:lineRule="exact"/>
        <w:rPr>
          <w:rFonts w:eastAsia="黑体" w:hint="eastAsia"/>
        </w:rPr>
      </w:pPr>
      <w:r w:rsidRPr="00950047">
        <w:rPr>
          <w:rFonts w:eastAsia="黑体" w:hint="eastAsia"/>
        </w:rPr>
        <w:lastRenderedPageBreak/>
        <w:t>附件</w:t>
      </w:r>
      <w:r w:rsidRPr="00950047">
        <w:rPr>
          <w:rFonts w:eastAsia="黑体"/>
        </w:rPr>
        <w:t>2</w:t>
      </w:r>
    </w:p>
    <w:p w:rsidR="00950047" w:rsidRPr="006A2032" w:rsidRDefault="00950047" w:rsidP="00950047">
      <w:pPr>
        <w:spacing w:line="446" w:lineRule="exact"/>
        <w:jc w:val="center"/>
        <w:rPr>
          <w:rFonts w:eastAsia="方正小标宋简体" w:cs="Times New Roman"/>
          <w:sz w:val="44"/>
          <w:szCs w:val="44"/>
        </w:rPr>
      </w:pPr>
      <w:r w:rsidRPr="006A2032">
        <w:rPr>
          <w:rFonts w:eastAsia="方正小标宋简体" w:cs="Times New Roman" w:hint="eastAsia"/>
          <w:sz w:val="44"/>
          <w:szCs w:val="44"/>
        </w:rPr>
        <w:t>中国共产党党旗制法说明</w:t>
      </w:r>
    </w:p>
    <w:p w:rsidR="00950047" w:rsidRPr="00E547B6" w:rsidRDefault="00950047" w:rsidP="00950047">
      <w:pPr>
        <w:ind w:firstLineChars="200" w:firstLine="640"/>
        <w:rPr>
          <w:rFonts w:hint="eastAsia"/>
        </w:rPr>
      </w:pPr>
    </w:p>
    <w:p w:rsidR="00950047" w:rsidRPr="00E547B6" w:rsidRDefault="00950047" w:rsidP="00950047">
      <w:pPr>
        <w:ind w:firstLineChars="200" w:firstLine="640"/>
        <w:jc w:val="left"/>
        <w:rPr>
          <w:rFonts w:hint="eastAsia"/>
        </w:rPr>
      </w:pPr>
      <w:r w:rsidRPr="00E547B6">
        <w:rPr>
          <w:rFonts w:hint="eastAsia"/>
        </w:rPr>
        <w:t>党旗的形状、颜色两面相同，旗上党徽两面相对。为便利计，本件仅以旗杆在左的一面为说明标准。对于旗杆在右的一面，凡本件所称左均应改右。</w:t>
      </w:r>
    </w:p>
    <w:p w:rsidR="00950047" w:rsidRPr="00E547B6" w:rsidRDefault="00950047" w:rsidP="00950047">
      <w:pPr>
        <w:ind w:firstLineChars="200" w:firstLine="640"/>
        <w:jc w:val="left"/>
        <w:rPr>
          <w:rFonts w:hint="eastAsia"/>
        </w:rPr>
      </w:pPr>
      <w:r w:rsidRPr="00E547B6">
        <w:rPr>
          <w:rFonts w:hint="eastAsia"/>
        </w:rPr>
        <w:t>1.</w:t>
      </w:r>
      <w:r w:rsidRPr="00E547B6">
        <w:rPr>
          <w:rFonts w:hint="eastAsia"/>
        </w:rPr>
        <w:t>旗面长宽之比为</w:t>
      </w:r>
      <w:r w:rsidRPr="00E547B6">
        <w:rPr>
          <w:rFonts w:hint="eastAsia"/>
        </w:rPr>
        <w:t>3:2</w:t>
      </w:r>
      <w:r w:rsidRPr="00E547B6">
        <w:rPr>
          <w:rFonts w:hint="eastAsia"/>
        </w:rPr>
        <w:t>，旗面左，上方</w:t>
      </w:r>
      <w:r w:rsidRPr="00E547B6">
        <w:rPr>
          <w:rFonts w:hint="eastAsia"/>
        </w:rPr>
        <w:t>1/4</w:t>
      </w:r>
      <w:r w:rsidRPr="00E547B6">
        <w:rPr>
          <w:rFonts w:hint="eastAsia"/>
        </w:rPr>
        <w:t>部分</w:t>
      </w:r>
      <w:proofErr w:type="gramStart"/>
      <w:r w:rsidRPr="00E547B6">
        <w:rPr>
          <w:rFonts w:hint="eastAsia"/>
        </w:rPr>
        <w:t>缀</w:t>
      </w:r>
      <w:proofErr w:type="gramEnd"/>
      <w:r w:rsidRPr="00E547B6">
        <w:rPr>
          <w:rFonts w:hint="eastAsia"/>
        </w:rPr>
        <w:t>党徽图案。</w:t>
      </w:r>
    </w:p>
    <w:p w:rsidR="00950047" w:rsidRPr="00E547B6" w:rsidRDefault="00950047" w:rsidP="00950047">
      <w:pPr>
        <w:spacing w:line="240" w:lineRule="auto"/>
        <w:jc w:val="center"/>
        <w:rPr>
          <w:rFonts w:eastAsia="宋体"/>
          <w:sz w:val="21"/>
          <w:szCs w:val="21"/>
        </w:rPr>
      </w:pPr>
      <w:r w:rsidRPr="00E547B6">
        <w:rPr>
          <w:noProof/>
        </w:rPr>
        <w:drawing>
          <wp:inline distT="0" distB="0" distL="0" distR="0" wp14:anchorId="424121BC" wp14:editId="57B7FAD1">
            <wp:extent cx="3282461" cy="4415793"/>
            <wp:effectExtent l="0" t="0" r="0" b="381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3553" cy="4444167"/>
                    </a:xfrm>
                    <a:prstGeom prst="rect">
                      <a:avLst/>
                    </a:prstGeom>
                  </pic:spPr>
                </pic:pic>
              </a:graphicData>
            </a:graphic>
          </wp:inline>
        </w:drawing>
      </w:r>
    </w:p>
    <w:p w:rsidR="00950047" w:rsidRPr="00E547B6" w:rsidRDefault="00950047" w:rsidP="00950047">
      <w:pPr>
        <w:ind w:firstLineChars="200" w:firstLine="640"/>
        <w:jc w:val="left"/>
      </w:pPr>
      <w:r w:rsidRPr="00E547B6">
        <w:rPr>
          <w:rFonts w:hint="eastAsia"/>
        </w:rPr>
        <w:t>党徽图案标准版色度值：黄色</w:t>
      </w:r>
      <w:r w:rsidRPr="00E547B6">
        <w:rPr>
          <w:rFonts w:hint="eastAsia"/>
        </w:rPr>
        <w:t>R=</w:t>
      </w:r>
      <w:r w:rsidRPr="00E547B6">
        <w:t xml:space="preserve">255  </w:t>
      </w:r>
      <w:r w:rsidRPr="00E547B6">
        <w:rPr>
          <w:rFonts w:hint="eastAsia"/>
        </w:rPr>
        <w:t>G=</w:t>
      </w:r>
      <w:r w:rsidRPr="00E547B6">
        <w:t xml:space="preserve">255  </w:t>
      </w:r>
      <w:r w:rsidRPr="00E547B6">
        <w:rPr>
          <w:rFonts w:hint="eastAsia"/>
        </w:rPr>
        <w:t>B=</w:t>
      </w:r>
      <w:r w:rsidRPr="00E547B6">
        <w:t>0</w:t>
      </w:r>
    </w:p>
    <w:p w:rsidR="00950047" w:rsidRPr="00E547B6" w:rsidRDefault="00950047" w:rsidP="00950047">
      <w:pPr>
        <w:ind w:firstLineChars="1300" w:firstLine="4160"/>
        <w:jc w:val="left"/>
        <w:rPr>
          <w:rFonts w:hint="eastAsia"/>
        </w:rPr>
      </w:pPr>
      <w:r w:rsidRPr="00E547B6">
        <w:rPr>
          <w:rFonts w:hint="eastAsia"/>
        </w:rPr>
        <w:t>红色</w:t>
      </w:r>
      <w:r w:rsidRPr="00E547B6">
        <w:rPr>
          <w:rFonts w:hint="eastAsia"/>
        </w:rPr>
        <w:t>R=</w:t>
      </w:r>
      <w:r w:rsidRPr="00E547B6">
        <w:t xml:space="preserve">238  </w:t>
      </w:r>
      <w:r w:rsidRPr="00E547B6">
        <w:rPr>
          <w:rFonts w:hint="eastAsia"/>
        </w:rPr>
        <w:t>G=</w:t>
      </w:r>
      <w:r w:rsidRPr="00E547B6">
        <w:t xml:space="preserve">28   </w:t>
      </w:r>
      <w:r w:rsidRPr="00E547B6">
        <w:rPr>
          <w:rFonts w:hint="eastAsia"/>
        </w:rPr>
        <w:t>B=</w:t>
      </w:r>
      <w:r w:rsidRPr="00E547B6">
        <w:t>37</w:t>
      </w:r>
    </w:p>
    <w:p w:rsidR="00950047" w:rsidRPr="00E547B6" w:rsidRDefault="00950047" w:rsidP="00950047">
      <w:pPr>
        <w:ind w:firstLineChars="200" w:firstLine="640"/>
        <w:jc w:val="left"/>
      </w:pPr>
      <w:r w:rsidRPr="00E547B6">
        <w:rPr>
          <w:rFonts w:hint="eastAsia"/>
        </w:rPr>
        <w:t>2.</w:t>
      </w:r>
      <w:r w:rsidRPr="00E547B6">
        <w:rPr>
          <w:rFonts w:hint="eastAsia"/>
        </w:rPr>
        <w:t>画旗面长与宽中线将旗分成</w:t>
      </w:r>
      <w:r w:rsidRPr="00E547B6">
        <w:rPr>
          <w:rFonts w:hint="eastAsia"/>
        </w:rPr>
        <w:t>4</w:t>
      </w:r>
      <w:r w:rsidRPr="00E547B6">
        <w:rPr>
          <w:rFonts w:hint="eastAsia"/>
        </w:rPr>
        <w:t>等分的长方形，左上方长方形内划出横</w:t>
      </w:r>
      <w:r w:rsidRPr="00E547B6">
        <w:rPr>
          <w:rFonts w:hint="eastAsia"/>
        </w:rPr>
        <w:t>18</w:t>
      </w:r>
      <w:proofErr w:type="gramStart"/>
      <w:r w:rsidRPr="00E547B6">
        <w:rPr>
          <w:rFonts w:hint="eastAsia"/>
        </w:rPr>
        <w:t>竖</w:t>
      </w:r>
      <w:proofErr w:type="gramEnd"/>
      <w:r w:rsidRPr="00E547B6">
        <w:rPr>
          <w:rFonts w:hint="eastAsia"/>
        </w:rPr>
        <w:t>12</w:t>
      </w:r>
      <w:r w:rsidRPr="00E547B6">
        <w:rPr>
          <w:rFonts w:hint="eastAsia"/>
        </w:rPr>
        <w:t>等分的小方格。党徽图案切于</w:t>
      </w:r>
      <w:r w:rsidRPr="00E547B6">
        <w:rPr>
          <w:rFonts w:hint="eastAsia"/>
        </w:rPr>
        <w:t>8</w:t>
      </w:r>
      <w:r w:rsidRPr="00E547B6">
        <w:rPr>
          <w:rFonts w:hint="eastAsia"/>
        </w:rPr>
        <w:t>×</w:t>
      </w:r>
      <w:r w:rsidRPr="00E547B6">
        <w:rPr>
          <w:rFonts w:hint="eastAsia"/>
        </w:rPr>
        <w:t>8</w:t>
      </w:r>
      <w:r w:rsidRPr="00E547B6">
        <w:rPr>
          <w:rFonts w:hint="eastAsia"/>
        </w:rPr>
        <w:t>小方</w:t>
      </w:r>
      <w:r w:rsidRPr="00E547B6">
        <w:rPr>
          <w:rFonts w:hint="eastAsia"/>
        </w:rPr>
        <w:lastRenderedPageBreak/>
        <w:t>格的正方形内，正方形的上部与旗上边空</w:t>
      </w:r>
      <w:r w:rsidRPr="00E547B6">
        <w:rPr>
          <w:rFonts w:hint="eastAsia"/>
        </w:rPr>
        <w:t>3</w:t>
      </w:r>
      <w:r w:rsidRPr="00E547B6">
        <w:rPr>
          <w:rFonts w:hint="eastAsia"/>
        </w:rPr>
        <w:t>格，左侧与旗左边空</w:t>
      </w:r>
      <w:r w:rsidRPr="00E547B6">
        <w:rPr>
          <w:rFonts w:hint="eastAsia"/>
        </w:rPr>
        <w:t>4</w:t>
      </w:r>
      <w:r w:rsidRPr="00E547B6">
        <w:rPr>
          <w:rFonts w:hint="eastAsia"/>
        </w:rPr>
        <w:t>格。</w:t>
      </w:r>
    </w:p>
    <w:p w:rsidR="00950047" w:rsidRPr="00E547B6" w:rsidRDefault="00950047" w:rsidP="00950047">
      <w:pPr>
        <w:spacing w:line="240" w:lineRule="auto"/>
        <w:jc w:val="center"/>
        <w:rPr>
          <w:rFonts w:eastAsia="宋体" w:hint="eastAsia"/>
          <w:sz w:val="21"/>
          <w:szCs w:val="21"/>
        </w:rPr>
      </w:pPr>
      <w:r w:rsidRPr="00E547B6">
        <w:rPr>
          <w:noProof/>
        </w:rPr>
        <w:drawing>
          <wp:inline distT="0" distB="0" distL="0" distR="0" wp14:anchorId="481E15BE" wp14:editId="4534F07E">
            <wp:extent cx="3626961" cy="227023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393" t="41121" r="21447" b="22183"/>
                    <a:stretch/>
                  </pic:blipFill>
                  <pic:spPr bwMode="auto">
                    <a:xfrm>
                      <a:off x="0" y="0"/>
                      <a:ext cx="3642020" cy="2279661"/>
                    </a:xfrm>
                    <a:prstGeom prst="rect">
                      <a:avLst/>
                    </a:prstGeom>
                    <a:ln>
                      <a:noFill/>
                    </a:ln>
                    <a:extLst>
                      <a:ext uri="{53640926-AAD7-44D8-BBD7-CCE9431645EC}">
                        <a14:shadowObscured xmlns:a14="http://schemas.microsoft.com/office/drawing/2010/main"/>
                      </a:ext>
                    </a:extLst>
                  </pic:spPr>
                </pic:pic>
              </a:graphicData>
            </a:graphic>
          </wp:inline>
        </w:drawing>
      </w:r>
    </w:p>
    <w:p w:rsidR="008C477A" w:rsidRPr="00B23A9F" w:rsidRDefault="00950047" w:rsidP="00950047">
      <w:pPr>
        <w:spacing w:line="446" w:lineRule="exact"/>
        <w:ind w:firstLineChars="200" w:firstLine="640"/>
      </w:pPr>
      <w:r w:rsidRPr="00E547B6">
        <w:rPr>
          <w:rFonts w:hint="eastAsia"/>
        </w:rPr>
        <w:t>3</w:t>
      </w:r>
      <w:r w:rsidRPr="00E547B6">
        <w:t>.</w:t>
      </w:r>
      <w:r w:rsidRPr="00E547B6">
        <w:rPr>
          <w:rFonts w:hint="eastAsia"/>
        </w:rPr>
        <w:t>旗杆套为白色。</w:t>
      </w:r>
    </w:p>
    <w:sectPr w:rsidR="008C477A" w:rsidRPr="00B23A9F" w:rsidSect="00523107">
      <w:footerReference w:type="default" r:id="rId10"/>
      <w:pgSz w:w="11906" w:h="16838"/>
      <w:pgMar w:top="1304" w:right="1531" w:bottom="130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C47" w:rsidRDefault="00C05C47" w:rsidP="006B1506">
      <w:pPr>
        <w:spacing w:line="240" w:lineRule="auto"/>
      </w:pPr>
      <w:r>
        <w:separator/>
      </w:r>
    </w:p>
  </w:endnote>
  <w:endnote w:type="continuationSeparator" w:id="0">
    <w:p w:rsidR="00C05C47" w:rsidRDefault="00C05C47" w:rsidP="006B1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794001"/>
      <w:docPartObj>
        <w:docPartGallery w:val="Page Numbers (Bottom of Page)"/>
        <w:docPartUnique/>
      </w:docPartObj>
    </w:sdtPr>
    <w:sdtEndPr/>
    <w:sdtContent>
      <w:p w:rsidR="006B1506" w:rsidRDefault="006B1506">
        <w:pPr>
          <w:pStyle w:val="a5"/>
          <w:jc w:val="center"/>
        </w:pPr>
        <w:r>
          <w:fldChar w:fldCharType="begin"/>
        </w:r>
        <w:r>
          <w:instrText>PAGE   \* MERGEFORMAT</w:instrText>
        </w:r>
        <w:r>
          <w:fldChar w:fldCharType="separate"/>
        </w:r>
        <w:r>
          <w:rPr>
            <w:lang w:val="zh-CN"/>
          </w:rPr>
          <w:t>2</w:t>
        </w:r>
        <w:r>
          <w:fldChar w:fldCharType="end"/>
        </w:r>
      </w:p>
    </w:sdtContent>
  </w:sdt>
  <w:p w:rsidR="006B1506" w:rsidRDefault="006B15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C47" w:rsidRDefault="00C05C47" w:rsidP="006B1506">
      <w:pPr>
        <w:spacing w:line="240" w:lineRule="auto"/>
      </w:pPr>
      <w:r>
        <w:separator/>
      </w:r>
    </w:p>
  </w:footnote>
  <w:footnote w:type="continuationSeparator" w:id="0">
    <w:p w:rsidR="00C05C47" w:rsidRDefault="00C05C47" w:rsidP="006B150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9F"/>
    <w:rsid w:val="004F3F81"/>
    <w:rsid w:val="00523107"/>
    <w:rsid w:val="005C72CC"/>
    <w:rsid w:val="006A2032"/>
    <w:rsid w:val="006B1506"/>
    <w:rsid w:val="008C477A"/>
    <w:rsid w:val="00950047"/>
    <w:rsid w:val="00B23A9F"/>
    <w:rsid w:val="00C05C47"/>
    <w:rsid w:val="00C0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441CF"/>
  <w15:chartTrackingRefBased/>
  <w15:docId w15:val="{1B9A5541-292D-4AFE-B50D-48A6014F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heme="minorBidi"/>
        <w:kern w:val="2"/>
        <w:sz w:val="32"/>
        <w:szCs w:val="32"/>
        <w:lang w:val="en-US" w:eastAsia="zh-CN" w:bidi="ar-SA"/>
      </w:rPr>
    </w:rPrDefault>
    <w:pPrDefault>
      <w:pPr>
        <w:spacing w:line="5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50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6B1506"/>
    <w:rPr>
      <w:sz w:val="18"/>
      <w:szCs w:val="18"/>
    </w:rPr>
  </w:style>
  <w:style w:type="paragraph" w:styleId="a5">
    <w:name w:val="footer"/>
    <w:basedOn w:val="a"/>
    <w:link w:val="a6"/>
    <w:uiPriority w:val="99"/>
    <w:unhideWhenUsed/>
    <w:rsid w:val="006B1506"/>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6B15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林志伟</dc:creator>
  <cp:keywords/>
  <dc:description/>
  <cp:lastModifiedBy>林志伟</cp:lastModifiedBy>
  <cp:revision>5</cp:revision>
  <dcterms:created xsi:type="dcterms:W3CDTF">2021-07-02T03:15:00Z</dcterms:created>
  <dcterms:modified xsi:type="dcterms:W3CDTF">2021-07-07T02:16:00Z</dcterms:modified>
</cp:coreProperties>
</file>